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E3C736" w14:textId="77777777" w:rsidR="00165CB3" w:rsidRDefault="00000000">
      <w:pPr>
        <w:pStyle w:val="Heading1"/>
      </w:pPr>
      <w:bookmarkStart w:id="0" w:name="spdg-national-program-meeting"/>
      <w:r>
        <w:t>SPDG National Program Meeting</w:t>
      </w:r>
    </w:p>
    <w:p w14:paraId="195E2921" w14:textId="77777777" w:rsidR="00165CB3" w:rsidRDefault="00000000">
      <w:pPr>
        <w:pStyle w:val="Heading1"/>
      </w:pPr>
      <w:bookmarkStart w:id="1" w:name="implementation-design-lab"/>
      <w:bookmarkEnd w:id="0"/>
      <w:r>
        <w:t>Implementation Design Lab</w:t>
      </w:r>
    </w:p>
    <w:p w14:paraId="4C5C878B" w14:textId="77777777" w:rsidR="00165CB3" w:rsidRDefault="00000000">
      <w:pPr>
        <w:pStyle w:val="Heading2"/>
      </w:pPr>
      <w:bookmarkStart w:id="2" w:name="Xa7f917b6259e4f6a464d1259a418cb0c6aa16d0"/>
      <w:r>
        <w:rPr>
          <w:b/>
          <w:bCs/>
        </w:rPr>
        <w:t>The First 100 Days: Building a District Partnership That Lasts</w:t>
      </w:r>
    </w:p>
    <w:p w14:paraId="14C8ADF3" w14:textId="77777777" w:rsidR="00165CB3" w:rsidRDefault="00000000">
      <w:pPr>
        <w:pStyle w:val="Heading3"/>
      </w:pPr>
      <w:bookmarkStart w:id="3" w:name="team-packet"/>
      <w:r>
        <w:t>Team Packet</w:t>
      </w:r>
    </w:p>
    <w:p w14:paraId="71C5FD92" w14:textId="77777777" w:rsidR="00165CB3" w:rsidRDefault="00962188">
      <w:r>
        <w:pict w14:anchorId="57262BEA">
          <v:rect id="Horizontal Line 1" o:spid="_x0000_s105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39DB004" w14:textId="77777777" w:rsidR="00165CB3" w:rsidRDefault="00000000">
      <w:pPr>
        <w:pStyle w:val="Heading1"/>
      </w:pPr>
      <w:bookmarkStart w:id="4" w:name="welcome"/>
      <w:bookmarkEnd w:id="1"/>
      <w:bookmarkEnd w:id="2"/>
      <w:bookmarkEnd w:id="3"/>
      <w:r>
        <w:t>Welcome</w:t>
      </w:r>
    </w:p>
    <w:p w14:paraId="63766B88" w14:textId="77777777" w:rsidR="00165CB3" w:rsidRDefault="00000000">
      <w:pPr>
        <w:pStyle w:val="Heading2"/>
      </w:pPr>
      <w:bookmarkStart w:id="5" w:name="your-mission"/>
      <w:r>
        <w:t>Your Mission</w:t>
      </w:r>
    </w:p>
    <w:p w14:paraId="510837B1" w14:textId="77777777" w:rsidR="00165CB3" w:rsidRDefault="00000000">
      <w:pPr>
        <w:pStyle w:val="FirstParagraph"/>
      </w:pPr>
      <w:r>
        <w:t>Congratulations!</w:t>
      </w:r>
    </w:p>
    <w:p w14:paraId="434D61BC" w14:textId="77777777" w:rsidR="00165CB3" w:rsidRDefault="00000000">
      <w:pPr>
        <w:pStyle w:val="BodyText"/>
      </w:pPr>
      <w:r>
        <w:t xml:space="preserve">Your SPDG team has been invited to partner with </w:t>
      </w:r>
      <w:r>
        <w:rPr>
          <w:b/>
          <w:bCs/>
        </w:rPr>
        <w:t>Riverbend School District</w:t>
      </w:r>
      <w:r>
        <w:t>, a mid-sized district committed to improving outcomes for students with disabilities.</w:t>
      </w:r>
    </w:p>
    <w:p w14:paraId="0AAB3A5F" w14:textId="3AC5ED62" w:rsidR="00165CB3" w:rsidRDefault="00000000">
      <w:pPr>
        <w:pStyle w:val="BodyText"/>
      </w:pPr>
      <w:r>
        <w:t>District leadership is eager to begin implementation</w:t>
      </w:r>
      <w:r w:rsidR="007F331A">
        <w:t xml:space="preserve"> of the Maryland College and Career Ready Standards for Mathematics</w:t>
      </w:r>
      <w:r>
        <w:t>. They are looking to your team to help determine the best path forward.</w:t>
      </w:r>
    </w:p>
    <w:p w14:paraId="65EB1684" w14:textId="77777777" w:rsidR="00165CB3" w:rsidRDefault="00000000">
      <w:pPr>
        <w:pStyle w:val="BodyText"/>
      </w:pPr>
      <w:r>
        <w:t>Over the next 45 minutes, your team will navigate the first 100 days of the partnership. As new information becomes available, you’ll make strategic implementation decisions, respond to unexpected challenges, and adapt your plan.</w:t>
      </w:r>
    </w:p>
    <w:p w14:paraId="06CBB527" w14:textId="77777777" w:rsidR="00165CB3" w:rsidRDefault="00000000">
      <w:pPr>
        <w:pStyle w:val="BodyText"/>
      </w:pPr>
      <w:r>
        <w:t>Remember:</w:t>
      </w:r>
    </w:p>
    <w:p w14:paraId="4FF13B8F" w14:textId="77777777" w:rsidR="00165CB3" w:rsidRDefault="00000000">
      <w:pPr>
        <w:pStyle w:val="BodyText"/>
      </w:pPr>
      <w:r>
        <w:rPr>
          <w:b/>
          <w:bCs/>
        </w:rPr>
        <w:t>There is no perfect answer.</w:t>
      </w:r>
    </w:p>
    <w:p w14:paraId="7486C519" w14:textId="77777777" w:rsidR="00165CB3" w:rsidRDefault="00000000">
      <w:pPr>
        <w:pStyle w:val="BodyText"/>
      </w:pPr>
      <w:r>
        <w:t>Successful implementation depends on asking good questions, understanding context, and making thoughtful decisions with incomplete information.</w:t>
      </w:r>
    </w:p>
    <w:p w14:paraId="71443C5A" w14:textId="77777777" w:rsidR="00165CB3" w:rsidRDefault="00962188">
      <w:r>
        <w:pict w14:anchorId="5B844A63">
          <v:rect id="Horizontal Line 2" o:spid="_x0000_s105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1CC34AA" w14:textId="77777777" w:rsidR="00165CB3" w:rsidRDefault="00000000">
      <w:pPr>
        <w:pStyle w:val="Heading1"/>
      </w:pPr>
      <w:bookmarkStart w:id="6" w:name="design-lab-norms"/>
      <w:bookmarkEnd w:id="4"/>
      <w:bookmarkEnd w:id="5"/>
      <w:r>
        <w:t>Design Lab Norms</w:t>
      </w:r>
    </w:p>
    <w:p w14:paraId="720D5437" w14:textId="77777777" w:rsidR="00165CB3" w:rsidRDefault="00000000">
      <w:pPr>
        <w:pStyle w:val="FirstParagraph"/>
      </w:pPr>
      <w:r>
        <w:t>As a team:</w:t>
      </w:r>
    </w:p>
    <w:p w14:paraId="0464C8DB" w14:textId="77777777" w:rsidR="00165CB3" w:rsidRDefault="00000000">
      <w:pPr>
        <w:pStyle w:val="BodyText"/>
      </w:pPr>
      <w:r>
        <w:t>• Stay curious before jumping to solutions. • Surface assumptions. • Consider multiple perspectives. • Use implementation science to guide your thinking. • Focus on building sustainable systems—not quick fixes.</w:t>
      </w:r>
    </w:p>
    <w:p w14:paraId="297A2B3D" w14:textId="77777777" w:rsidR="00165CB3" w:rsidRDefault="00962188">
      <w:r>
        <w:pict w14:anchorId="1613768E">
          <v:rect id="Horizontal Line 3" o:spid="_x0000_s105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ED9870B" w14:textId="77777777" w:rsidR="00165CB3" w:rsidRDefault="00000000">
      <w:pPr>
        <w:pStyle w:val="Heading1"/>
      </w:pPr>
      <w:bookmarkStart w:id="7" w:name="team-roles"/>
      <w:bookmarkEnd w:id="6"/>
      <w:r>
        <w:lastRenderedPageBreak/>
        <w:t>Team Roles</w:t>
      </w:r>
    </w:p>
    <w:p w14:paraId="0A1EA091" w14:textId="77777777" w:rsidR="00165CB3" w:rsidRDefault="00000000">
      <w:pPr>
        <w:pStyle w:val="FirstParagraph"/>
      </w:pPr>
      <w:r>
        <w:rPr>
          <w:b/>
          <w:bCs/>
        </w:rPr>
        <w:t>Facilitator</w:t>
      </w:r>
      <w:r>
        <w:t xml:space="preserve"> Keeps discussion moving.</w:t>
      </w:r>
    </w:p>
    <w:p w14:paraId="54029FE9" w14:textId="77777777" w:rsidR="00165CB3" w:rsidRDefault="00000000">
      <w:pPr>
        <w:pStyle w:val="BodyText"/>
      </w:pPr>
      <w:r>
        <w:rPr>
          <w:b/>
          <w:bCs/>
        </w:rPr>
        <w:t>Recorder</w:t>
      </w:r>
      <w:r>
        <w:t xml:space="preserve"> Captures team thinking.</w:t>
      </w:r>
    </w:p>
    <w:p w14:paraId="03BD8132" w14:textId="77777777" w:rsidR="00165CB3" w:rsidRDefault="00000000">
      <w:pPr>
        <w:pStyle w:val="BodyText"/>
      </w:pPr>
      <w:r>
        <w:rPr>
          <w:b/>
          <w:bCs/>
        </w:rPr>
        <w:t>Implementation Coach</w:t>
      </w:r>
      <w:r>
        <w:t xml:space="preserve"> Keeps the conversation grounded in implementation science.</w:t>
      </w:r>
    </w:p>
    <w:p w14:paraId="1811FC96" w14:textId="77777777" w:rsidR="00165CB3" w:rsidRDefault="00000000">
      <w:pPr>
        <w:pStyle w:val="BodyText"/>
      </w:pPr>
      <w:r>
        <w:rPr>
          <w:b/>
          <w:bCs/>
        </w:rPr>
        <w:t>Reporter</w:t>
      </w:r>
      <w:r>
        <w:t xml:space="preserve"> Shares your team’s thinking.</w:t>
      </w:r>
    </w:p>
    <w:p w14:paraId="0513BA6C" w14:textId="77777777" w:rsidR="00165CB3" w:rsidRDefault="00000000">
      <w:pPr>
        <w:pStyle w:val="BodyText"/>
      </w:pPr>
      <w:r>
        <w:rPr>
          <w:b/>
          <w:bCs/>
        </w:rPr>
        <w:t>Timekeeper</w:t>
      </w:r>
      <w:r>
        <w:t xml:space="preserve"> Keeps the team on schedule.</w:t>
      </w:r>
    </w:p>
    <w:p w14:paraId="60E36FFD" w14:textId="77777777" w:rsidR="00165CB3" w:rsidRDefault="00962188">
      <w:r>
        <w:pict w14:anchorId="57A3F682">
          <v:rect id="Horizontal Line 4" o:spid="_x0000_s104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04C23F1" w14:textId="77777777" w:rsidR="00165CB3" w:rsidRDefault="00000000">
      <w:pPr>
        <w:pStyle w:val="Heading1"/>
      </w:pPr>
      <w:bookmarkStart w:id="8" w:name="phase-1"/>
      <w:bookmarkEnd w:id="7"/>
      <w:r>
        <w:t>PHASE 1</w:t>
      </w:r>
    </w:p>
    <w:p w14:paraId="540B7EA9" w14:textId="77777777" w:rsidR="00165CB3" w:rsidRDefault="00000000">
      <w:pPr>
        <w:pStyle w:val="Heading2"/>
      </w:pPr>
      <w:bookmarkStart w:id="9" w:name="the-district-profile"/>
      <w:r>
        <w:t>The District Profile</w:t>
      </w:r>
    </w:p>
    <w:p w14:paraId="5806F661" w14:textId="77777777" w:rsidR="00165CB3" w:rsidRDefault="00000000">
      <w:pPr>
        <w:pStyle w:val="Heading3"/>
      </w:pPr>
      <w:bookmarkStart w:id="10" w:name="riverbend-school-district"/>
      <w:r>
        <w:t>Riverbend School District</w:t>
      </w:r>
    </w:p>
    <w:p w14:paraId="1E26D10A" w14:textId="77777777" w:rsidR="00165CB3" w:rsidRDefault="00000000">
      <w:pPr>
        <w:pStyle w:val="FirstParagraph"/>
      </w:pPr>
      <w:r>
        <w:t>Enrollment: 6,800 students</w:t>
      </w:r>
    </w:p>
    <w:p w14:paraId="522E3264" w14:textId="77777777" w:rsidR="00165CB3" w:rsidRDefault="00000000">
      <w:pPr>
        <w:pStyle w:val="BodyText"/>
      </w:pPr>
      <w:r>
        <w:t>Schools:</w:t>
      </w:r>
    </w:p>
    <w:p w14:paraId="5150044A" w14:textId="77777777" w:rsidR="00165CB3" w:rsidRDefault="00000000">
      <w:pPr>
        <w:pStyle w:val="Compact"/>
        <w:numPr>
          <w:ilvl w:val="0"/>
          <w:numId w:val="2"/>
        </w:numPr>
      </w:pPr>
      <w:r>
        <w:t>5 Elementary</w:t>
      </w:r>
    </w:p>
    <w:p w14:paraId="05C15C2F" w14:textId="77777777" w:rsidR="00165CB3" w:rsidRDefault="00000000">
      <w:pPr>
        <w:pStyle w:val="Compact"/>
        <w:numPr>
          <w:ilvl w:val="0"/>
          <w:numId w:val="2"/>
        </w:numPr>
      </w:pPr>
      <w:r>
        <w:t>2 Middle</w:t>
      </w:r>
    </w:p>
    <w:p w14:paraId="65FA2D9F" w14:textId="77777777" w:rsidR="00165CB3" w:rsidRDefault="00000000">
      <w:pPr>
        <w:pStyle w:val="Compact"/>
        <w:numPr>
          <w:ilvl w:val="0"/>
          <w:numId w:val="2"/>
        </w:numPr>
      </w:pPr>
      <w:r>
        <w:t>1 High School</w:t>
      </w:r>
    </w:p>
    <w:p w14:paraId="49B50F98" w14:textId="77777777" w:rsidR="00165CB3" w:rsidRDefault="00000000">
      <w:pPr>
        <w:pStyle w:val="FirstParagraph"/>
      </w:pPr>
      <w:r>
        <w:t>Students with Disabilities: 16%</w:t>
      </w:r>
    </w:p>
    <w:p w14:paraId="42240419" w14:textId="77777777" w:rsidR="00165CB3" w:rsidRDefault="00000000">
      <w:pPr>
        <w:pStyle w:val="BodyText"/>
      </w:pPr>
      <w:r>
        <w:t>Economically Disadvantaged: 48%</w:t>
      </w:r>
    </w:p>
    <w:p w14:paraId="7ABE10AA" w14:textId="77777777" w:rsidR="00165CB3" w:rsidRDefault="00000000">
      <w:pPr>
        <w:pStyle w:val="BodyText"/>
      </w:pPr>
      <w:r>
        <w:t>Teacher Retention: 84%</w:t>
      </w:r>
    </w:p>
    <w:p w14:paraId="689244F0" w14:textId="77777777" w:rsidR="00165CB3" w:rsidRDefault="00000000">
      <w:pPr>
        <w:pStyle w:val="BodyText"/>
      </w:pPr>
      <w:r>
        <w:t>Leadership Stability: Superintendent entering Year 2</w:t>
      </w:r>
    </w:p>
    <w:p w14:paraId="4E6B9CB4" w14:textId="77777777" w:rsidR="00165CB3" w:rsidRDefault="00962188">
      <w:r>
        <w:pict w14:anchorId="3773A4CA">
          <v:rect id="Horizontal Line 5" o:spid="_x0000_s104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167865A" w14:textId="77777777" w:rsidR="00165CB3" w:rsidRDefault="00000000">
      <w:pPr>
        <w:pStyle w:val="Heading2"/>
      </w:pPr>
      <w:bookmarkStart w:id="11" w:name="district-strengths"/>
      <w:bookmarkEnd w:id="9"/>
      <w:bookmarkEnd w:id="10"/>
      <w:r>
        <w:t>District Strengths</w:t>
      </w:r>
    </w:p>
    <w:p w14:paraId="4B99DFD2" w14:textId="77777777" w:rsidR="00165CB3" w:rsidRDefault="00000000">
      <w:pPr>
        <w:pStyle w:val="FirstParagraph"/>
      </w:pPr>
      <w:r>
        <w:t>✔ Strong board support</w:t>
      </w:r>
    </w:p>
    <w:p w14:paraId="692C4CCF" w14:textId="77777777" w:rsidR="00165CB3" w:rsidRDefault="00000000">
      <w:pPr>
        <w:pStyle w:val="BodyText"/>
      </w:pPr>
      <w:r>
        <w:t>✔ Positive community relationships</w:t>
      </w:r>
    </w:p>
    <w:p w14:paraId="638B9303" w14:textId="77777777" w:rsidR="00165CB3" w:rsidRDefault="00000000">
      <w:pPr>
        <w:pStyle w:val="BodyText"/>
      </w:pPr>
      <w:r>
        <w:t>✔ Experienced special education leadership</w:t>
      </w:r>
    </w:p>
    <w:p w14:paraId="7C93D6EB" w14:textId="77777777" w:rsidR="00165CB3" w:rsidRDefault="00000000">
      <w:pPr>
        <w:pStyle w:val="BodyText"/>
      </w:pPr>
      <w:r>
        <w:t>✔ Existing instructional coaching positions</w:t>
      </w:r>
    </w:p>
    <w:p w14:paraId="4EA8E6BD" w14:textId="77777777" w:rsidR="00165CB3" w:rsidRDefault="00000000">
      <w:pPr>
        <w:pStyle w:val="BodyText"/>
      </w:pPr>
      <w:r>
        <w:t>✔ Strong desire to improve outcomes for students with disabilities</w:t>
      </w:r>
    </w:p>
    <w:p w14:paraId="40A8B3C2" w14:textId="77777777" w:rsidR="00165CB3" w:rsidRDefault="00962188">
      <w:r>
        <w:pict w14:anchorId="4003741D">
          <v:rect id="Horizontal Line 6" o:spid="_x0000_s104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304DDD0" w14:textId="77777777" w:rsidR="00165CB3" w:rsidRDefault="00000000">
      <w:pPr>
        <w:pStyle w:val="Heading2"/>
      </w:pPr>
      <w:bookmarkStart w:id="12" w:name="current-challenges"/>
      <w:bookmarkEnd w:id="11"/>
      <w:r>
        <w:t>Current Challenges</w:t>
      </w:r>
    </w:p>
    <w:p w14:paraId="0CBE4138" w14:textId="77777777" w:rsidR="00165CB3" w:rsidRDefault="00000000">
      <w:pPr>
        <w:pStyle w:val="FirstParagraph"/>
      </w:pPr>
      <w:r>
        <w:t>• Reading proficiency for students with disabilities has remained unchanged for four years.</w:t>
      </w:r>
    </w:p>
    <w:p w14:paraId="79D8ADD9" w14:textId="77777777" w:rsidR="00165CB3" w:rsidRDefault="00000000">
      <w:pPr>
        <w:pStyle w:val="BodyText"/>
      </w:pPr>
      <w:r>
        <w:t>• Special education referrals continue to increase.</w:t>
      </w:r>
    </w:p>
    <w:p w14:paraId="089259FE" w14:textId="77777777" w:rsidR="00165CB3" w:rsidRDefault="00000000">
      <w:pPr>
        <w:pStyle w:val="BodyText"/>
      </w:pPr>
      <w:r>
        <w:t>• Professional learning is inconsistent across schools.</w:t>
      </w:r>
    </w:p>
    <w:p w14:paraId="719317FF" w14:textId="77777777" w:rsidR="00165CB3" w:rsidRDefault="00000000">
      <w:pPr>
        <w:pStyle w:val="BodyText"/>
      </w:pPr>
      <w:r>
        <w:t>• Principals report competing priorities.</w:t>
      </w:r>
    </w:p>
    <w:p w14:paraId="330C90B7" w14:textId="77777777" w:rsidR="00165CB3" w:rsidRDefault="00000000">
      <w:pPr>
        <w:pStyle w:val="BodyText"/>
      </w:pPr>
      <w:r>
        <w:t>• Coaching varies considerably from building to building.</w:t>
      </w:r>
    </w:p>
    <w:p w14:paraId="041898B9" w14:textId="77777777" w:rsidR="00165CB3" w:rsidRDefault="00962188">
      <w:r>
        <w:pict w14:anchorId="6BFA275D">
          <v:rect id="Horizontal Line 7" o:spid="_x0000_s104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EA79553" w14:textId="77777777" w:rsidR="00165CB3" w:rsidRDefault="00000000">
      <w:pPr>
        <w:pStyle w:val="Heading2"/>
      </w:pPr>
      <w:bookmarkStart w:id="13" w:name="existing-district-initiatives"/>
      <w:bookmarkEnd w:id="12"/>
      <w:r>
        <w:t>Existing District Initiatives</w:t>
      </w:r>
    </w:p>
    <w:p w14:paraId="3E1859C2" w14:textId="77777777" w:rsidR="00165CB3" w:rsidRDefault="00000000">
      <w:pPr>
        <w:numPr>
          <w:ilvl w:val="0"/>
          <w:numId w:val="3"/>
        </w:numPr>
      </w:pPr>
      <w:r>
        <w:t>Multi-Tiered System of Supports (Year 2)</w:t>
      </w:r>
    </w:p>
    <w:p w14:paraId="473841B1" w14:textId="77777777" w:rsidR="00165CB3" w:rsidRDefault="00000000">
      <w:pPr>
        <w:numPr>
          <w:ilvl w:val="0"/>
          <w:numId w:val="3"/>
        </w:numPr>
      </w:pPr>
      <w:r>
        <w:t>New Elementary Literacy Curriculum</w:t>
      </w:r>
    </w:p>
    <w:p w14:paraId="543CF173" w14:textId="77777777" w:rsidR="00165CB3" w:rsidRDefault="00000000">
      <w:pPr>
        <w:numPr>
          <w:ilvl w:val="0"/>
          <w:numId w:val="3"/>
        </w:numPr>
      </w:pPr>
      <w:r>
        <w:t>School Climate Initiative</w:t>
      </w:r>
    </w:p>
    <w:p w14:paraId="4107B3ED" w14:textId="77777777" w:rsidR="00165CB3" w:rsidRDefault="00000000">
      <w:pPr>
        <w:numPr>
          <w:ilvl w:val="0"/>
          <w:numId w:val="3"/>
        </w:numPr>
      </w:pPr>
      <w:r>
        <w:t>Attendance Improvement Campaign</w:t>
      </w:r>
    </w:p>
    <w:p w14:paraId="5F8E5B32" w14:textId="77777777" w:rsidR="00165CB3" w:rsidRDefault="00000000">
      <w:pPr>
        <w:numPr>
          <w:ilvl w:val="0"/>
          <w:numId w:val="3"/>
        </w:numPr>
      </w:pPr>
      <w:r>
        <w:t>Teacher Evaluation Redesign</w:t>
      </w:r>
    </w:p>
    <w:p w14:paraId="734D6DAB" w14:textId="77777777" w:rsidR="00165CB3" w:rsidRDefault="00962188">
      <w:r>
        <w:pict w14:anchorId="5E1E4536">
          <v:rect id="Horizontal Line 8" o:spid="_x0000_s1045"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C753786" w14:textId="77777777" w:rsidR="00165CB3" w:rsidRDefault="00000000">
      <w:pPr>
        <w:pStyle w:val="Heading1"/>
      </w:pPr>
      <w:bookmarkStart w:id="14" w:name="team-challenge"/>
      <w:bookmarkEnd w:id="8"/>
      <w:bookmarkEnd w:id="13"/>
      <w:r>
        <w:t>Team Challenge</w:t>
      </w:r>
    </w:p>
    <w:p w14:paraId="37DFFA01" w14:textId="77777777" w:rsidR="00165CB3" w:rsidRDefault="00000000">
      <w:pPr>
        <w:pStyle w:val="FirstParagraph"/>
      </w:pPr>
      <w:r>
        <w:t>You have ONE planning meeting with district leadership.</w:t>
      </w:r>
    </w:p>
    <w:p w14:paraId="2686C89D" w14:textId="77777777" w:rsidR="00165CB3" w:rsidRDefault="00000000">
      <w:pPr>
        <w:pStyle w:val="BodyText"/>
      </w:pPr>
      <w:r>
        <w:t>You may prioritize only THREE actions.</w:t>
      </w:r>
    </w:p>
    <w:p w14:paraId="1BCAF71E" w14:textId="77777777" w:rsidR="00165CB3" w:rsidRDefault="00000000">
      <w:pPr>
        <w:pStyle w:val="BodyText"/>
      </w:pPr>
      <w:r>
        <w:t>Circle your choices.</w:t>
      </w:r>
    </w:p>
    <w:p w14:paraId="547709B2" w14:textId="77777777" w:rsidR="00165CB3" w:rsidRDefault="00000000">
      <w:pPr>
        <w:pStyle w:val="BodyText"/>
      </w:pPr>
      <w:r>
        <w:t>□ Build a District Implementation Team</w:t>
      </w:r>
    </w:p>
    <w:p w14:paraId="75BBDCA9" w14:textId="77777777" w:rsidR="00165CB3" w:rsidRDefault="00000000">
      <w:pPr>
        <w:pStyle w:val="BodyText"/>
      </w:pPr>
      <w:r>
        <w:t>□ Conduct Readiness Conversations</w:t>
      </w:r>
    </w:p>
    <w:p w14:paraId="430D27EB" w14:textId="77777777" w:rsidR="00165CB3" w:rsidRDefault="00000000">
      <w:pPr>
        <w:pStyle w:val="BodyText"/>
      </w:pPr>
      <w:r>
        <w:t>□ Complete an Initiative Inventory</w:t>
      </w:r>
    </w:p>
    <w:p w14:paraId="6AC14B32" w14:textId="77777777" w:rsidR="00165CB3" w:rsidRDefault="00000000">
      <w:pPr>
        <w:pStyle w:val="BodyText"/>
      </w:pPr>
      <w:r>
        <w:t>□ Clarify the Usable Innovation</w:t>
      </w:r>
    </w:p>
    <w:p w14:paraId="146E9B6D" w14:textId="77777777" w:rsidR="00165CB3" w:rsidRDefault="00000000">
      <w:pPr>
        <w:pStyle w:val="BodyText"/>
      </w:pPr>
      <w:r>
        <w:t>□ Develop a Communication Plan</w:t>
      </w:r>
    </w:p>
    <w:p w14:paraId="724D6B67" w14:textId="77777777" w:rsidR="00165CB3" w:rsidRDefault="00000000">
      <w:pPr>
        <w:pStyle w:val="BodyText"/>
      </w:pPr>
      <w:r>
        <w:t>□ Launch Professional Learning</w:t>
      </w:r>
    </w:p>
    <w:p w14:paraId="1F1E4136" w14:textId="77777777" w:rsidR="00165CB3" w:rsidRDefault="00000000">
      <w:pPr>
        <w:pStyle w:val="BodyText"/>
      </w:pPr>
      <w:r>
        <w:t>□ Develop Coaching Supports</w:t>
      </w:r>
    </w:p>
    <w:p w14:paraId="66B87295" w14:textId="77777777" w:rsidR="00165CB3" w:rsidRDefault="00000000">
      <w:pPr>
        <w:pStyle w:val="BodyText"/>
      </w:pPr>
      <w:r>
        <w:lastRenderedPageBreak/>
        <w:t>□ Identify Implementation Data</w:t>
      </w:r>
    </w:p>
    <w:p w14:paraId="4D10A049" w14:textId="77777777" w:rsidR="00165CB3" w:rsidRDefault="00000000">
      <w:pPr>
        <w:pStyle w:val="BodyText"/>
      </w:pPr>
      <w:r>
        <w:t>□ Meet with Families</w:t>
      </w:r>
    </w:p>
    <w:p w14:paraId="11E1E86A" w14:textId="77777777" w:rsidR="00165CB3" w:rsidRDefault="00000000">
      <w:pPr>
        <w:pStyle w:val="BodyText"/>
      </w:pPr>
      <w:r>
        <w:t>□ Meet with Principals</w:t>
      </w:r>
    </w:p>
    <w:p w14:paraId="229DE075" w14:textId="77777777" w:rsidR="00165CB3" w:rsidRDefault="00962188">
      <w:r>
        <w:pict w14:anchorId="4C583D17">
          <v:rect id="Horizontal Line 9" o:spid="_x0000_s1044"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DB8B9F4" w14:textId="77777777" w:rsidR="00165CB3" w:rsidRDefault="00000000">
      <w:pPr>
        <w:pStyle w:val="Heading2"/>
      </w:pPr>
      <w:bookmarkStart w:id="15" w:name="team-discussion"/>
      <w:r>
        <w:t>Team Discussion</w:t>
      </w:r>
    </w:p>
    <w:p w14:paraId="52C28A20" w14:textId="77777777" w:rsidR="00165CB3" w:rsidRDefault="00000000">
      <w:pPr>
        <w:pStyle w:val="FirstParagraph"/>
      </w:pPr>
      <w:r>
        <w:t>Why did you choose these three?</w:t>
      </w:r>
    </w:p>
    <w:p w14:paraId="0C39C837" w14:textId="77777777" w:rsidR="00165CB3" w:rsidRDefault="00000000">
      <w:pPr>
        <w:pStyle w:val="BodyText"/>
      </w:pPr>
      <w:r>
        <w:t>What assumptions are you making?</w:t>
      </w:r>
    </w:p>
    <w:p w14:paraId="1FC2B09D" w14:textId="77777777" w:rsidR="00165CB3" w:rsidRDefault="00000000">
      <w:pPr>
        <w:pStyle w:val="BodyText"/>
      </w:pPr>
      <w:r>
        <w:t>What information do you still need?</w:t>
      </w:r>
    </w:p>
    <w:p w14:paraId="0AFE2738" w14:textId="77777777" w:rsidR="00165CB3" w:rsidRDefault="00000000">
      <w:pPr>
        <w:pStyle w:val="BodyText"/>
      </w:pPr>
      <w:r>
        <w:t>Record your thinking.</w:t>
      </w:r>
    </w:p>
    <w:p w14:paraId="53333AF4" w14:textId="77777777" w:rsidR="00165CB3" w:rsidRDefault="00962188">
      <w:r>
        <w:pict w14:anchorId="568C05CC">
          <v:rect id="Horizontal Line 10" o:spid="_x0000_s1043"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F69718A" w14:textId="77777777" w:rsidR="00165CB3" w:rsidRDefault="00962188">
      <w:r>
        <w:pict w14:anchorId="28C933E5">
          <v:rect id="Horizontal Line 11" o:spid="_x0000_s104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B359F3D" w14:textId="77777777" w:rsidR="00165CB3" w:rsidRDefault="00962188">
      <w:r>
        <w:pict w14:anchorId="01AA4813">
          <v:rect id="Horizontal Line 12" o:spid="_x0000_s104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32AB46A" w14:textId="77777777" w:rsidR="00165CB3" w:rsidRDefault="00962188">
      <w:r>
        <w:pict w14:anchorId="522CCBD9">
          <v:rect id="Horizontal Line 13" o:spid="_x0000_s104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8580465" w14:textId="77777777" w:rsidR="00165CB3" w:rsidRDefault="00962188">
      <w:r>
        <w:pict w14:anchorId="23250A77">
          <v:rect id="Horizontal Line 14" o:spid="_x0000_s103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3AD983F" w14:textId="77777777" w:rsidR="00165CB3" w:rsidRDefault="00000000">
      <w:pPr>
        <w:pStyle w:val="Heading1"/>
      </w:pPr>
      <w:bookmarkStart w:id="16" w:name="phase-2"/>
      <w:bookmarkEnd w:id="14"/>
      <w:bookmarkEnd w:id="15"/>
      <w:r>
        <w:t>PHASE 2</w:t>
      </w:r>
    </w:p>
    <w:p w14:paraId="05B65E8A" w14:textId="77777777" w:rsidR="00165CB3" w:rsidRDefault="00000000">
      <w:pPr>
        <w:pStyle w:val="Heading2"/>
      </w:pPr>
      <w:bookmarkStart w:id="17" w:name="new-information"/>
      <w:r>
        <w:t>New Information</w:t>
      </w:r>
    </w:p>
    <w:p w14:paraId="405589B5" w14:textId="77777777" w:rsidR="00165CB3" w:rsidRDefault="00000000">
      <w:pPr>
        <w:pStyle w:val="FirstParagraph"/>
      </w:pPr>
      <w:r>
        <w:t>Your facilitator will provide one Scenario Update Card.</w:t>
      </w:r>
    </w:p>
    <w:p w14:paraId="2C90B9B9" w14:textId="77777777" w:rsidR="00165CB3" w:rsidRDefault="00000000">
      <w:pPr>
        <w:pStyle w:val="BodyText"/>
      </w:pPr>
      <w:r>
        <w:t>Read the new information together.</w:t>
      </w:r>
    </w:p>
    <w:p w14:paraId="4731C74C" w14:textId="77777777" w:rsidR="00165CB3" w:rsidRDefault="00000000">
      <w:pPr>
        <w:pStyle w:val="BodyText"/>
      </w:pPr>
      <w:r>
        <w:t>Discuss:</w:t>
      </w:r>
    </w:p>
    <w:p w14:paraId="5BB78753" w14:textId="77777777" w:rsidR="00165CB3" w:rsidRDefault="00000000">
      <w:pPr>
        <w:pStyle w:val="BodyText"/>
      </w:pPr>
      <w:r>
        <w:t>How does this change your thinking?</w:t>
      </w:r>
    </w:p>
    <w:p w14:paraId="2ACF5764" w14:textId="77777777" w:rsidR="00165CB3" w:rsidRDefault="00000000">
      <w:pPr>
        <w:pStyle w:val="BodyText"/>
      </w:pPr>
      <w:r>
        <w:t>What priorities stay the same?</w:t>
      </w:r>
    </w:p>
    <w:p w14:paraId="6F5861CE" w14:textId="77777777" w:rsidR="00165CB3" w:rsidRDefault="00000000">
      <w:pPr>
        <w:pStyle w:val="BodyText"/>
      </w:pPr>
      <w:r>
        <w:t>What priorities change?</w:t>
      </w:r>
    </w:p>
    <w:p w14:paraId="2CAD0ACE" w14:textId="77777777" w:rsidR="00165CB3" w:rsidRDefault="00962188">
      <w:r>
        <w:pict w14:anchorId="73BDC442">
          <v:rect id="Horizontal Line 15" o:spid="_x0000_s103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DA11341" w14:textId="77777777" w:rsidR="007F331A" w:rsidRDefault="007F331A" w:rsidP="007F331A">
      <w:r>
        <w:rPr>
          <w:noProof/>
        </w:rPr>
        <mc:AlternateContent>
          <mc:Choice Requires="wps">
            <w:drawing>
              <wp:inline distT="0" distB="0" distL="0" distR="0" wp14:anchorId="776C58FC" wp14:editId="129EBA7A">
                <wp:extent cx="5943600" cy="13970"/>
                <wp:effectExtent l="0" t="0" r="12700" b="11430"/>
                <wp:docPr id="695584850" name="Horizontal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F156B18" id="Horizontal Line 1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" filled="f">
                <v:path arrowok="t"/>
                <w10:anchorlock/>
              </v:rect>
            </w:pict>
          </mc:Fallback>
        </mc:AlternateContent>
      </w:r>
    </w:p>
    <w:p w14:paraId="18C7892D" w14:textId="77777777" w:rsidR="007F331A" w:rsidRDefault="007F331A" w:rsidP="007F331A">
      <w:r>
        <w:rPr>
          <w:noProof/>
        </w:rPr>
        <mc:AlternateContent>
          <mc:Choice Requires="wps">
            <w:drawing>
              <wp:inline distT="0" distB="0" distL="0" distR="0" wp14:anchorId="39E65459" wp14:editId="543E9B5E">
                <wp:extent cx="5943600" cy="13970"/>
                <wp:effectExtent l="0" t="0" r="12700" b="11430"/>
                <wp:docPr id="1801754965" name="Horizontal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2559407" id="Horizontal Line 1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" filled="f">
                <v:path arrowok="t"/>
                <w10:anchorlock/>
              </v:rect>
            </w:pict>
          </mc:Fallback>
        </mc:AlternateContent>
      </w:r>
    </w:p>
    <w:p w14:paraId="477336B0" w14:textId="77777777" w:rsidR="007F331A" w:rsidRDefault="007F331A" w:rsidP="007F331A">
      <w:r>
        <w:rPr>
          <w:noProof/>
        </w:rPr>
        <mc:AlternateContent>
          <mc:Choice Requires="wps">
            <w:drawing>
              <wp:inline distT="0" distB="0" distL="0" distR="0" wp14:anchorId="2A05E291" wp14:editId="3ED1AC58">
                <wp:extent cx="5943600" cy="13970"/>
                <wp:effectExtent l="0" t="0" r="12700" b="11430"/>
                <wp:docPr id="746129459" name="Horizontal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DEE7825" id="Horizontal Line 1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" filled="f">
                <v:path arrowok="t"/>
                <w10:anchorlock/>
              </v:rect>
            </w:pict>
          </mc:Fallback>
        </mc:AlternateContent>
      </w:r>
    </w:p>
    <w:p w14:paraId="05845B21" w14:textId="77777777" w:rsidR="00165CB3" w:rsidRDefault="00000000">
      <w:pPr>
        <w:pStyle w:val="Heading1"/>
      </w:pPr>
      <w:bookmarkStart w:id="18" w:name="phase-3"/>
      <w:bookmarkEnd w:id="16"/>
      <w:bookmarkEnd w:id="17"/>
      <w:r>
        <w:lastRenderedPageBreak/>
        <w:t>PHASE 3</w:t>
      </w:r>
    </w:p>
    <w:p w14:paraId="41A8AFBE" w14:textId="77777777" w:rsidR="00165CB3" w:rsidRDefault="00000000">
      <w:pPr>
        <w:pStyle w:val="Heading2"/>
      </w:pPr>
      <w:bookmarkStart w:id="19" w:name="decision-point"/>
      <w:r>
        <w:t>Decision Point</w:t>
      </w:r>
    </w:p>
    <w:p w14:paraId="7F6AF30C" w14:textId="77777777" w:rsidR="00165CB3" w:rsidRDefault="00000000">
      <w:pPr>
        <w:pStyle w:val="FirstParagraph"/>
      </w:pPr>
      <w:r>
        <w:t>Your district wants a recommendation.</w:t>
      </w:r>
    </w:p>
    <w:p w14:paraId="44FB0A32" w14:textId="77777777" w:rsidR="00165CB3" w:rsidRDefault="00000000">
      <w:pPr>
        <w:pStyle w:val="BodyText"/>
      </w:pPr>
      <w:r>
        <w:t>Choose ONE approach.</w:t>
      </w:r>
    </w:p>
    <w:p w14:paraId="6DC2FD26" w14:textId="77777777" w:rsidR="00165CB3" w:rsidRDefault="00000000">
      <w:pPr>
        <w:pStyle w:val="Heading3"/>
      </w:pPr>
      <w:bookmarkStart w:id="20" w:name="option-a"/>
      <w:r>
        <w:t>Option A</w:t>
      </w:r>
    </w:p>
    <w:p w14:paraId="6C76849A" w14:textId="50065451" w:rsidR="00165CB3" w:rsidRDefault="00000000">
      <w:pPr>
        <w:pStyle w:val="FirstParagraph"/>
      </w:pPr>
      <w:r>
        <w:t xml:space="preserve">Launch </w:t>
      </w:r>
      <w:r w:rsidR="007F331A">
        <w:t xml:space="preserve">the MCCRS </w:t>
      </w:r>
      <w:r>
        <w:t>districtwide immediately.</w:t>
      </w:r>
    </w:p>
    <w:p w14:paraId="19C9F412" w14:textId="77777777" w:rsidR="00165CB3" w:rsidRDefault="00962188">
      <w:r>
        <w:pict w14:anchorId="15BB3764">
          <v:rect id="Horizontal Line 16" o:spid="_x0000_s103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3A50E35" w14:textId="77777777" w:rsidR="00165CB3" w:rsidRDefault="00000000">
      <w:pPr>
        <w:pStyle w:val="Heading3"/>
      </w:pPr>
      <w:bookmarkStart w:id="21" w:name="option-b"/>
      <w:bookmarkEnd w:id="20"/>
      <w:r>
        <w:t>Option B</w:t>
      </w:r>
    </w:p>
    <w:p w14:paraId="1E1F05E3" w14:textId="0E7D15DE" w:rsidR="00165CB3" w:rsidRDefault="00000000">
      <w:pPr>
        <w:pStyle w:val="FirstParagraph"/>
      </w:pPr>
      <w:r>
        <w:t xml:space="preserve">Slow implementation </w:t>
      </w:r>
      <w:r w:rsidR="007F331A">
        <w:t xml:space="preserve">of MCCRS </w:t>
      </w:r>
      <w:r>
        <w:t>and strengthen implementation infrastructure before launch.</w:t>
      </w:r>
    </w:p>
    <w:p w14:paraId="273187E5" w14:textId="77777777" w:rsidR="00165CB3" w:rsidRDefault="00962188">
      <w:r>
        <w:pict w14:anchorId="4458AACE">
          <v:rect id="Horizontal Line 17" o:spid="_x0000_s103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2371909" w14:textId="77777777" w:rsidR="00165CB3" w:rsidRDefault="00000000">
      <w:pPr>
        <w:pStyle w:val="Heading3"/>
      </w:pPr>
      <w:bookmarkStart w:id="22" w:name="option-c"/>
      <w:bookmarkEnd w:id="21"/>
      <w:r>
        <w:t>Option C</w:t>
      </w:r>
    </w:p>
    <w:p w14:paraId="06C834A2" w14:textId="6FF76F3D" w:rsidR="00165CB3" w:rsidRDefault="00000000">
      <w:pPr>
        <w:pStyle w:val="FirstParagraph"/>
      </w:pPr>
      <w:r>
        <w:t>Pilot implementation</w:t>
      </w:r>
      <w:r w:rsidR="007F331A">
        <w:t xml:space="preserve"> of MCCRS</w:t>
      </w:r>
      <w:r>
        <w:t xml:space="preserve"> in selected schools before expanding.</w:t>
      </w:r>
    </w:p>
    <w:p w14:paraId="4997CD78" w14:textId="77777777" w:rsidR="00165CB3" w:rsidRDefault="00962188">
      <w:r>
        <w:pict w14:anchorId="2E9BFC5F">
          <v:rect id="Horizontal Line 18" o:spid="_x0000_s1035"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FB24B49" w14:textId="77777777" w:rsidR="00165CB3" w:rsidRDefault="00000000">
      <w:pPr>
        <w:pStyle w:val="Heading2"/>
      </w:pPr>
      <w:bookmarkStart w:id="23" w:name="team-discussion-1"/>
      <w:bookmarkEnd w:id="19"/>
      <w:bookmarkEnd w:id="22"/>
      <w:r>
        <w:t>Team Discussion</w:t>
      </w:r>
    </w:p>
    <w:p w14:paraId="55FF0F6D" w14:textId="77777777" w:rsidR="00165CB3" w:rsidRDefault="00000000">
      <w:pPr>
        <w:pStyle w:val="FirstParagraph"/>
      </w:pPr>
      <w:r>
        <w:t>Benefits</w:t>
      </w:r>
    </w:p>
    <w:p w14:paraId="34FFB59F" w14:textId="77777777" w:rsidR="00165CB3" w:rsidRDefault="00000000">
      <w:pPr>
        <w:pStyle w:val="BodyText"/>
      </w:pPr>
      <w:r>
        <w:t>Risks</w:t>
      </w:r>
    </w:p>
    <w:p w14:paraId="50E75340" w14:textId="77777777" w:rsidR="00165CB3" w:rsidRDefault="00000000">
      <w:pPr>
        <w:pStyle w:val="BodyText"/>
      </w:pPr>
      <w:r>
        <w:t>Conditions needed for success</w:t>
      </w:r>
    </w:p>
    <w:p w14:paraId="5571AAD2" w14:textId="77777777" w:rsidR="00165CB3" w:rsidRDefault="00000000">
      <w:pPr>
        <w:pStyle w:val="BodyText"/>
      </w:pPr>
      <w:r>
        <w:t>Possible unintended consequences</w:t>
      </w:r>
    </w:p>
    <w:p w14:paraId="04B31BB3" w14:textId="77777777" w:rsidR="00165CB3" w:rsidRDefault="00000000">
      <w:pPr>
        <w:pStyle w:val="BodyText"/>
      </w:pPr>
      <w:r>
        <w:t>Record your thinking.</w:t>
      </w:r>
    </w:p>
    <w:p w14:paraId="663A5A99" w14:textId="77777777" w:rsidR="00165CB3" w:rsidRDefault="00962188">
      <w:r>
        <w:pict w14:anchorId="50F3083A">
          <v:rect id="Horizontal Line 19" o:spid="_x0000_s1034"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7B27EBD" w14:textId="77777777" w:rsidR="00165CB3" w:rsidRDefault="00962188">
      <w:r>
        <w:pict w14:anchorId="7F88E7A1">
          <v:rect id="Horizontal Line 20" o:spid="_x0000_s1033"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5B50CB9" w14:textId="77777777" w:rsidR="00165CB3" w:rsidRDefault="00962188">
      <w:r>
        <w:pict w14:anchorId="754646D4">
          <v:rect id="Horizontal Line 21" o:spid="_x0000_s103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DB5FCE8" w14:textId="77777777" w:rsidR="00165CB3" w:rsidRDefault="00962188">
      <w:r>
        <w:pict w14:anchorId="349C24BB">
          <v:rect id="Horizontal Line 22" o:spid="_x0000_s103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9B4391B" w14:textId="77777777" w:rsidR="00165CB3" w:rsidRDefault="00962188">
      <w:r>
        <w:pict w14:anchorId="3785E9E5">
          <v:rect id="Horizontal Line 23"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FF9F11" w14:textId="77777777" w:rsidR="00165CB3" w:rsidRDefault="00000000">
      <w:pPr>
        <w:pStyle w:val="Heading1"/>
      </w:pPr>
      <w:bookmarkStart w:id="24" w:name="phase-4"/>
      <w:bookmarkEnd w:id="18"/>
      <w:bookmarkEnd w:id="23"/>
      <w:r>
        <w:lastRenderedPageBreak/>
        <w:t>PHASE 4</w:t>
      </w:r>
    </w:p>
    <w:p w14:paraId="76863C58" w14:textId="77777777" w:rsidR="00165CB3" w:rsidRDefault="00000000">
      <w:pPr>
        <w:pStyle w:val="Heading2"/>
      </w:pPr>
      <w:bookmarkStart w:id="25" w:name="reflection"/>
      <w:r>
        <w:t>Reflection</w:t>
      </w:r>
    </w:p>
    <w:p w14:paraId="16C5EED6" w14:textId="77777777" w:rsidR="00165CB3" w:rsidRDefault="00000000">
      <w:pPr>
        <w:pStyle w:val="FirstParagraph"/>
      </w:pPr>
      <w:r>
        <w:t>After learning the outcome:</w:t>
      </w:r>
    </w:p>
    <w:p w14:paraId="42684CC0" w14:textId="77777777" w:rsidR="00165CB3" w:rsidRDefault="00000000">
      <w:pPr>
        <w:pStyle w:val="BodyText"/>
      </w:pPr>
      <w:r>
        <w:t>What surprised you?</w:t>
      </w:r>
    </w:p>
    <w:p w14:paraId="365546C1" w14:textId="77777777" w:rsidR="00165CB3" w:rsidRDefault="00000000">
      <w:pPr>
        <w:pStyle w:val="BodyText"/>
      </w:pPr>
      <w:r>
        <w:t>What assumption changed?</w:t>
      </w:r>
    </w:p>
    <w:p w14:paraId="00882E43" w14:textId="77777777" w:rsidR="00165CB3" w:rsidRDefault="00000000">
      <w:pPr>
        <w:pStyle w:val="BodyText"/>
      </w:pPr>
      <w:r>
        <w:t>What would you do differently?</w:t>
      </w:r>
    </w:p>
    <w:p w14:paraId="03637325" w14:textId="77777777" w:rsidR="00165CB3" w:rsidRDefault="00000000">
      <w:pPr>
        <w:pStyle w:val="BodyText"/>
      </w:pPr>
      <w:r>
        <w:t>What advice would you give another SPDG team?</w:t>
      </w:r>
    </w:p>
    <w:p w14:paraId="19450BC4" w14:textId="77777777" w:rsidR="00165CB3" w:rsidRDefault="00962188">
      <w:r>
        <w:pict w14:anchorId="324E1756">
          <v:rect id="Horizontal Line 24" o:spid="_x0000_s102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230A3AF" w14:textId="77777777" w:rsidR="007F331A" w:rsidRDefault="007F331A" w:rsidP="007F331A">
      <w:r>
        <w:rPr>
          <w:noProof/>
        </w:rPr>
        <mc:AlternateContent>
          <mc:Choice Requires="wps">
            <w:drawing>
              <wp:inline distT="0" distB="0" distL="0" distR="0" wp14:anchorId="3F042493" wp14:editId="1CFBF77E">
                <wp:extent cx="5943600" cy="13970"/>
                <wp:effectExtent l="0" t="0" r="12700" b="11430"/>
                <wp:docPr id="1784888202" name="Horizontal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40DFCB" id="Horizontal Line 1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" filled="f">
                <v:path arrowok="t"/>
                <w10:anchorlock/>
              </v:rect>
            </w:pict>
          </mc:Fallback>
        </mc:AlternateContent>
      </w:r>
    </w:p>
    <w:p w14:paraId="074CB563" w14:textId="77777777" w:rsidR="007F331A" w:rsidRDefault="007F331A" w:rsidP="007F331A">
      <w:r>
        <w:rPr>
          <w:noProof/>
        </w:rPr>
        <mc:AlternateContent>
          <mc:Choice Requires="wps">
            <w:drawing>
              <wp:inline distT="0" distB="0" distL="0" distR="0" wp14:anchorId="24D75E99" wp14:editId="7554DFEE">
                <wp:extent cx="5943600" cy="13970"/>
                <wp:effectExtent l="0" t="0" r="12700" b="11430"/>
                <wp:docPr id="891076263" name="Horizontal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434F649" id="Horizontal Line 1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" filled="f">
                <v:path arrowok="t"/>
                <w10:anchorlock/>
              </v:rect>
            </w:pict>
          </mc:Fallback>
        </mc:AlternateContent>
      </w:r>
    </w:p>
    <w:p w14:paraId="6FC5E0EB" w14:textId="3793673E" w:rsidR="007F331A" w:rsidRDefault="007F331A">
      <w:r>
        <w:rPr>
          <w:noProof/>
        </w:rPr>
        <mc:AlternateContent>
          <mc:Choice Requires="wps">
            <w:drawing>
              <wp:inline distT="0" distB="0" distL="0" distR="0" wp14:anchorId="3ED806D4" wp14:editId="008ADBFF">
                <wp:extent cx="5943600" cy="13970"/>
                <wp:effectExtent l="0" t="0" r="12700" b="11430"/>
                <wp:docPr id="1940564582" name="Horizontal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88C77DB" id="Horizontal Line 1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" filled="f">
                <v:path arrowok="t"/>
                <w10:anchorlock/>
              </v:rect>
            </w:pict>
          </mc:Fallback>
        </mc:AlternateContent>
      </w:r>
    </w:p>
    <w:p w14:paraId="08E11B76" w14:textId="77777777" w:rsidR="00165CB3" w:rsidRDefault="00000000">
      <w:pPr>
        <w:pStyle w:val="Heading1"/>
      </w:pPr>
      <w:bookmarkStart w:id="26" w:name="final-reflection"/>
      <w:bookmarkEnd w:id="24"/>
      <w:bookmarkEnd w:id="25"/>
      <w:r>
        <w:t>Final Reflection</w:t>
      </w:r>
    </w:p>
    <w:p w14:paraId="3EE73102" w14:textId="77777777" w:rsidR="00165CB3" w:rsidRDefault="00000000">
      <w:pPr>
        <w:pStyle w:val="FirstParagraph"/>
      </w:pPr>
      <w:r>
        <w:t>Complete this sentence.</w:t>
      </w:r>
    </w:p>
    <w:p w14:paraId="464FDF39" w14:textId="77777777" w:rsidR="00165CB3" w:rsidRDefault="00000000">
      <w:pPr>
        <w:pStyle w:val="BodyText"/>
      </w:pPr>
      <w:r>
        <w:t>One implementation lesson I am taking back to my state is…</w:t>
      </w:r>
    </w:p>
    <w:p w14:paraId="01336680" w14:textId="77777777" w:rsidR="00165CB3" w:rsidRDefault="00962188">
      <w:r>
        <w:pict w14:anchorId="7F026C4D">
          <v:rect id="Horizontal Line 25" o:spid="_x0000_s102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BEFF958" w14:textId="77777777" w:rsidR="00165CB3" w:rsidRDefault="00962188">
      <w:r>
        <w:pict w14:anchorId="21B7B515">
          <v:rect id="Horizontal Line 26" o:spid="_x0000_s102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03D6B54" w14:textId="77777777" w:rsidR="00165CB3" w:rsidRDefault="00962188">
      <w:r>
        <w:pict w14:anchorId="29FDF6FB">
          <v:rect id="Horizontal Line 27"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bookmarkEnd w:id="26"/>
    </w:p>
    <w:sectPr w:rsidR="00165CB3">
      <w:headerReference w:type="default" r:id="rId7"/>
      <w:footerReference w:type="even" r:id="rId8"/>
      <w:footerReference w:type="default" r:id="rId9"/>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7447AD" w14:textId="77777777" w:rsidR="00962188" w:rsidRDefault="00962188" w:rsidP="00CC1542">
      <w:pPr>
        <w:spacing w:after="0"/>
      </w:pPr>
      <w:r>
        <w:separator/>
      </w:r>
    </w:p>
  </w:endnote>
  <w:endnote w:type="continuationSeparator" w:id="0">
    <w:p w14:paraId="3C63B51D" w14:textId="77777777" w:rsidR="00962188" w:rsidRDefault="00962188" w:rsidP="00CC15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27837102"/>
      <w:docPartObj>
        <w:docPartGallery w:val="Page Numbers (Bottom of Page)"/>
        <w:docPartUnique/>
      </w:docPartObj>
    </w:sdtPr>
    <w:sdtContent>
      <w:p w14:paraId="4CDAFC2E" w14:textId="6627C448" w:rsidR="00CC1542" w:rsidRDefault="00CC1542" w:rsidP="004825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BF8EEE" w14:textId="77777777" w:rsidR="00CC1542" w:rsidRDefault="00CC1542" w:rsidP="00CC1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16956640"/>
      <w:docPartObj>
        <w:docPartGallery w:val="Page Numbers (Bottom of Page)"/>
        <w:docPartUnique/>
      </w:docPartObj>
    </w:sdtPr>
    <w:sdtContent>
      <w:p w14:paraId="61E98DA2" w14:textId="1DC093EC" w:rsidR="00CC1542" w:rsidRDefault="00CC1542" w:rsidP="004825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026BAC" w14:textId="33C41BF8" w:rsidR="00CC1542" w:rsidRPr="00CC1542" w:rsidRDefault="00CC1542" w:rsidP="00CC1542">
    <w:pPr>
      <w:pStyle w:val="Footer"/>
      <w:ind w:right="360"/>
      <w:rPr>
        <w:sz w:val="18"/>
        <w:szCs w:val="18"/>
      </w:rPr>
    </w:pPr>
    <w:r w:rsidRPr="00CC1542">
      <w:rPr>
        <w:sz w:val="18"/>
        <w:szCs w:val="18"/>
      </w:rPr>
      <w:t>The Implementation Design Lab Challenge was designed by the SISEP Center.  For more information on receiving your own design lab challenge, reach out to sisep@unc.edu.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3DD6EA" w14:textId="77777777" w:rsidR="00962188" w:rsidRDefault="00962188" w:rsidP="00CC1542">
      <w:pPr>
        <w:spacing w:after="0"/>
      </w:pPr>
      <w:r>
        <w:separator/>
      </w:r>
    </w:p>
  </w:footnote>
  <w:footnote w:type="continuationSeparator" w:id="0">
    <w:p w14:paraId="02C02255" w14:textId="77777777" w:rsidR="00962188" w:rsidRDefault="00962188" w:rsidP="00CC15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F9D0B1" w14:textId="1F862E7C" w:rsidR="00CC1542" w:rsidRDefault="00CC1542">
    <w:pPr>
      <w:pStyle w:val="Header"/>
    </w:pPr>
    <w:r>
      <w:rPr>
        <w:noProof/>
      </w:rPr>
      <w:drawing>
        <wp:inline distT="0" distB="0" distL="0" distR="0" wp14:anchorId="01A2C9D8" wp14:editId="5062D954">
          <wp:extent cx="1659575" cy="351064"/>
          <wp:effectExtent l="0" t="0" r="0" b="0"/>
          <wp:docPr id="193624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44806" name="Picture 1936244806"/>
                  <pic:cNvPicPr/>
                </pic:nvPicPr>
                <pic:blipFill rotWithShape="1">
                  <a:blip r:embed="rId1">
                    <a:extLst>
                      <a:ext uri="{28A0092B-C50C-407E-A947-70E740481C1C}">
                        <a14:useLocalDpi xmlns:a14="http://schemas.microsoft.com/office/drawing/2010/main" val="0"/>
                      </a:ext>
                    </a:extLst>
                  </a:blip>
                  <a:srcRect t="29060" b="33333"/>
                  <a:stretch>
                    <a:fillRect/>
                  </a:stretch>
                </pic:blipFill>
                <pic:spPr bwMode="auto">
                  <a:xfrm>
                    <a:off x="0" y="0"/>
                    <a:ext cx="1737071" cy="36745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9B2130D" wp14:editId="179075D3">
          <wp:extent cx="1110343" cy="310445"/>
          <wp:effectExtent l="0" t="0" r="0" b="0"/>
          <wp:docPr id="945273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73575" name="Picture 945273575"/>
                  <pic:cNvPicPr/>
                </pic:nvPicPr>
                <pic:blipFill>
                  <a:blip r:embed="rId2">
                    <a:extLst>
                      <a:ext uri="{28A0092B-C50C-407E-A947-70E740481C1C}">
                        <a14:useLocalDpi xmlns:a14="http://schemas.microsoft.com/office/drawing/2010/main" val="0"/>
                      </a:ext>
                    </a:extLst>
                  </a:blip>
                  <a:stretch>
                    <a:fillRect/>
                  </a:stretch>
                </pic:blipFill>
                <pic:spPr>
                  <a:xfrm>
                    <a:off x="0" y="0"/>
                    <a:ext cx="1331175" cy="3721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2F1C94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96CCAA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733196394">
    <w:abstractNumId w:val="0"/>
  </w:num>
  <w:num w:numId="2" w16cid:durableId="1609770318">
    <w:abstractNumId w:val="1"/>
  </w:num>
  <w:num w:numId="3" w16cid:durableId="155407586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B3"/>
    <w:rsid w:val="00165CB3"/>
    <w:rsid w:val="006E54EC"/>
    <w:rsid w:val="007F331A"/>
    <w:rsid w:val="00962188"/>
    <w:rsid w:val="00A527C2"/>
    <w:rsid w:val="00CC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4D675CE1"/>
  <w15:docId w15:val="{537B030C-026A-C74E-BAC9-113ED0CC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CC1542"/>
    <w:pPr>
      <w:tabs>
        <w:tab w:val="center" w:pos="4680"/>
        <w:tab w:val="right" w:pos="9360"/>
      </w:tabs>
      <w:spacing w:after="0"/>
    </w:pPr>
  </w:style>
  <w:style w:type="character" w:customStyle="1" w:styleId="HeaderChar">
    <w:name w:val="Header Char"/>
    <w:basedOn w:val="DefaultParagraphFont"/>
    <w:link w:val="Header"/>
    <w:rsid w:val="00CC1542"/>
  </w:style>
  <w:style w:type="paragraph" w:styleId="Footer">
    <w:name w:val="footer"/>
    <w:basedOn w:val="Normal"/>
    <w:link w:val="FooterChar"/>
    <w:rsid w:val="00CC1542"/>
    <w:pPr>
      <w:tabs>
        <w:tab w:val="center" w:pos="4680"/>
        <w:tab w:val="right" w:pos="9360"/>
      </w:tabs>
      <w:spacing w:after="0"/>
    </w:pPr>
  </w:style>
  <w:style w:type="character" w:customStyle="1" w:styleId="FooterChar">
    <w:name w:val="Footer Char"/>
    <w:basedOn w:val="DefaultParagraphFont"/>
    <w:link w:val="Footer"/>
    <w:rsid w:val="00CC1542"/>
  </w:style>
  <w:style w:type="character" w:styleId="PageNumber">
    <w:name w:val="page number"/>
    <w:basedOn w:val="DefaultParagraphFont"/>
    <w:rsid w:val="00CC1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Hornak, Rebekah Elizabeth</cp:lastModifiedBy>
  <cp:revision>3</cp:revision>
  <dcterms:created xsi:type="dcterms:W3CDTF">2026-07-16T20:44:00Z</dcterms:created>
  <dcterms:modified xsi:type="dcterms:W3CDTF">2026-07-21T19:17:00Z</dcterms:modified>
</cp:coreProperties>
</file>