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6591" w14:textId="77777777" w:rsidR="0092134E" w:rsidRDefault="0092134E" w:rsidP="0092134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-275" w:tblpY="4722"/>
        <w:tblW w:w="5125" w:type="pct"/>
        <w:tblLook w:val="04A0" w:firstRow="1" w:lastRow="0" w:firstColumn="1" w:lastColumn="0" w:noHBand="0" w:noVBand="1"/>
      </w:tblPr>
      <w:tblGrid>
        <w:gridCol w:w="3146"/>
        <w:gridCol w:w="8098"/>
      </w:tblGrid>
      <w:tr w:rsidR="001220F8" w14:paraId="0DA6D889" w14:textId="77777777" w:rsidTr="00FB64EA">
        <w:tc>
          <w:tcPr>
            <w:tcW w:w="1399" w:type="pct"/>
          </w:tcPr>
          <w:p w14:paraId="098AAB61" w14:textId="77777777" w:rsidR="001220F8" w:rsidRDefault="001220F8" w:rsidP="00581F6B"/>
          <w:p w14:paraId="4B6A6922" w14:textId="6578C550" w:rsidR="001220F8" w:rsidRPr="00026775" w:rsidRDefault="00FB64EA" w:rsidP="00581F6B">
            <w:r>
              <w:t>Introductions</w:t>
            </w:r>
          </w:p>
        </w:tc>
        <w:tc>
          <w:tcPr>
            <w:tcW w:w="3601" w:type="pct"/>
          </w:tcPr>
          <w:p w14:paraId="7130822F" w14:textId="77777777" w:rsidR="00D5363E" w:rsidRDefault="00D5363E" w:rsidP="00D5363E">
            <w:r>
              <w:t>What is the one thing this group has talked about so far that you would like to dig into more deeply?</w:t>
            </w:r>
          </w:p>
          <w:p w14:paraId="361CE5C0" w14:textId="2AA373DD" w:rsidR="001220F8" w:rsidRDefault="00D5363E" w:rsidP="00581F6B">
            <w:r>
              <w:t xml:space="preserve">What is something you’re </w:t>
            </w:r>
            <w:proofErr w:type="gramStart"/>
            <w:r>
              <w:t>really good</w:t>
            </w:r>
            <w:proofErr w:type="gramEnd"/>
            <w:r>
              <w:t xml:space="preserve"> at outside of your work?</w:t>
            </w:r>
          </w:p>
        </w:tc>
      </w:tr>
      <w:tr w:rsidR="001220F8" w14:paraId="08941D0D" w14:textId="77777777" w:rsidTr="00FB64EA">
        <w:tc>
          <w:tcPr>
            <w:tcW w:w="1399" w:type="pct"/>
          </w:tcPr>
          <w:p w14:paraId="762E2CDE" w14:textId="77777777" w:rsidR="001220F8" w:rsidRDefault="001220F8" w:rsidP="00581F6B"/>
          <w:p w14:paraId="729EA6D7" w14:textId="0B0A7F54" w:rsidR="001220F8" w:rsidRDefault="00D5363E" w:rsidP="00581F6B">
            <w:r>
              <w:t>Prep for Breakouts</w:t>
            </w:r>
            <w:r w:rsidR="001220F8">
              <w:t xml:space="preserve"> </w:t>
            </w:r>
          </w:p>
        </w:tc>
        <w:tc>
          <w:tcPr>
            <w:tcW w:w="3601" w:type="pct"/>
          </w:tcPr>
          <w:p w14:paraId="6635E760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Reconnect with homework &amp; our last meeting</w:t>
            </w:r>
          </w:p>
          <w:p w14:paraId="3CFA4503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Effective Teams Group Discussion</w:t>
            </w:r>
          </w:p>
          <w:p w14:paraId="68365695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Blending Teams without Overwhelm: Initiative Inventory </w:t>
            </w:r>
          </w:p>
          <w:p w14:paraId="1B05FF6B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Breakouts to dig into the Initiative Inventory</w:t>
            </w:r>
          </w:p>
          <w:p w14:paraId="102F7B26" w14:textId="491A8FA8" w:rsidR="00581F6B" w:rsidRP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D5363E">
              <w:t>Prepare for the next meeting &amp; homework.</w:t>
            </w:r>
          </w:p>
        </w:tc>
      </w:tr>
      <w:tr w:rsidR="001220F8" w14:paraId="4B064F53" w14:textId="77777777" w:rsidTr="00FB64EA">
        <w:tc>
          <w:tcPr>
            <w:tcW w:w="1399" w:type="pct"/>
          </w:tcPr>
          <w:p w14:paraId="45152252" w14:textId="77777777" w:rsidR="001220F8" w:rsidRDefault="001220F8" w:rsidP="00581F6B"/>
          <w:p w14:paraId="56D26F3E" w14:textId="5F19EE06" w:rsidR="001220F8" w:rsidRDefault="001220F8" w:rsidP="00581F6B">
            <w:r>
              <w:t>Homework Review</w:t>
            </w:r>
          </w:p>
          <w:p w14:paraId="54F8069D" w14:textId="0F016F3D" w:rsidR="001220F8" w:rsidRDefault="001220F8" w:rsidP="00581F6B"/>
        </w:tc>
        <w:tc>
          <w:tcPr>
            <w:tcW w:w="3601" w:type="pct"/>
          </w:tcPr>
          <w:p w14:paraId="278FEB52" w14:textId="77777777" w:rsidR="00D5363E" w:rsidRDefault="00D5363E" w:rsidP="00D5363E">
            <w:r>
              <w:t>Last meeting: Various resources that help team functioning.</w:t>
            </w:r>
          </w:p>
          <w:p w14:paraId="57436182" w14:textId="77777777" w:rsidR="00D5363E" w:rsidRDefault="00D5363E" w:rsidP="00D5363E"/>
          <w:p w14:paraId="4F00A552" w14:textId="77777777" w:rsidR="00D5363E" w:rsidRDefault="00D5363E" w:rsidP="00D5363E">
            <w:r>
              <w:t>Homework: Listen to one of the podcasts and see if they describe structures that have helped them be successful.</w:t>
            </w:r>
          </w:p>
          <w:p w14:paraId="66D3269C" w14:textId="77777777" w:rsidR="00D5363E" w:rsidRDefault="00D5363E" w:rsidP="00D5363E"/>
          <w:p w14:paraId="03824828" w14:textId="77777777" w:rsidR="00D5363E" w:rsidRDefault="00D5363E" w:rsidP="00D5363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0"/>
            </w:pPr>
            <w:r>
              <w:t>How was your podcast helpful? What takeaways do you have?</w:t>
            </w:r>
          </w:p>
          <w:p w14:paraId="2BC54C21" w14:textId="62E4EDC3" w:rsidR="00581F6B" w:rsidRPr="00D5363E" w:rsidRDefault="00D5363E" w:rsidP="00D5363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60"/>
            </w:pPr>
            <w:r w:rsidRPr="00D5363E">
              <w:t>Do you like learning via podcast? Would you like more recommendations in the future?</w:t>
            </w:r>
          </w:p>
        </w:tc>
      </w:tr>
      <w:tr w:rsidR="001220F8" w14:paraId="2ABD289B" w14:textId="77777777" w:rsidTr="00FB64EA">
        <w:tc>
          <w:tcPr>
            <w:tcW w:w="1399" w:type="pct"/>
          </w:tcPr>
          <w:p w14:paraId="4F98C0B9" w14:textId="77777777" w:rsidR="001220F8" w:rsidRDefault="001220F8" w:rsidP="00581F6B"/>
          <w:p w14:paraId="73B80EE8" w14:textId="3C9A84EA" w:rsidR="00FB64EA" w:rsidRDefault="00D5363E" w:rsidP="00581F6B">
            <w:r>
              <w:t>Group Discussion</w:t>
            </w:r>
          </w:p>
          <w:p w14:paraId="1BAC7070" w14:textId="7ACF09CE" w:rsidR="00FB64EA" w:rsidRDefault="00FB64EA" w:rsidP="00581F6B"/>
        </w:tc>
        <w:tc>
          <w:tcPr>
            <w:tcW w:w="3601" w:type="pct"/>
          </w:tcPr>
          <w:p w14:paraId="1699A3F3" w14:textId="77777777" w:rsidR="00581F6B" w:rsidRDefault="00581F6B" w:rsidP="00581F6B"/>
          <w:p w14:paraId="53D26489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Which of these elements do you already have in place on your teams?</w:t>
            </w:r>
          </w:p>
          <w:p w14:paraId="60112DEE" w14:textId="666F385E" w:rsidR="00D5363E" w:rsidRP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D5363E">
              <w:t>Which elements do you want to work on?</w:t>
            </w:r>
            <w:r w:rsidRPr="00D5363E">
              <w:br/>
            </w:r>
          </w:p>
          <w:p w14:paraId="0E1BDAFB" w14:textId="77777777" w:rsidR="00D5363E" w:rsidRDefault="00000000" w:rsidP="00D5363E">
            <w:hyperlink r:id="rId7" w:history="1">
              <w:r w:rsidR="00D5363E" w:rsidRPr="001F5E61">
                <w:rPr>
                  <w:rStyle w:val="Hyperlink"/>
                </w:rPr>
                <w:t>Initiative Inventory</w:t>
              </w:r>
            </w:hyperlink>
          </w:p>
          <w:p w14:paraId="5DAC88A7" w14:textId="77777777" w:rsidR="00D5363E" w:rsidRDefault="00D5363E" w:rsidP="00D5363E"/>
          <w:p w14:paraId="3F0354B8" w14:textId="77777777" w:rsidR="00D5363E" w:rsidRPr="00D73C86" w:rsidRDefault="00D5363E" w:rsidP="00D5363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"https://nirn.fpg.unc.edu/sites/nirn.fpg.unc.edu/files/imce/documents/CO-Initiative-Inventory-v3-fillable-3.11.21.pdf" </w:instrText>
            </w:r>
            <w:r>
              <w:fldChar w:fldCharType="separate"/>
            </w:r>
            <w:r w:rsidRPr="00D73C86">
              <w:rPr>
                <w:rStyle w:val="Hyperlink"/>
              </w:rPr>
              <w:t>Colorado Department of Education’s</w:t>
            </w:r>
          </w:p>
          <w:p w14:paraId="7DD5FFD1" w14:textId="77777777" w:rsidR="00D5363E" w:rsidRPr="00D73C86" w:rsidRDefault="00D5363E" w:rsidP="00D5363E">
            <w:pPr>
              <w:rPr>
                <w:rStyle w:val="Hyperlink"/>
              </w:rPr>
            </w:pPr>
            <w:r w:rsidRPr="00D73C86">
              <w:rPr>
                <w:rStyle w:val="Hyperlink"/>
              </w:rPr>
              <w:t>Initiative Inventory Alignment and</w:t>
            </w:r>
          </w:p>
          <w:p w14:paraId="787B3C17" w14:textId="48A1E6D7" w:rsidR="001220F8" w:rsidRPr="00D5363E" w:rsidRDefault="00D5363E" w:rsidP="00D5363E">
            <w:pPr>
              <w:rPr>
                <w:color w:val="0563C1"/>
                <w:u w:val="single"/>
              </w:rPr>
            </w:pPr>
            <w:r w:rsidRPr="00D73C86">
              <w:rPr>
                <w:rStyle w:val="Hyperlink"/>
              </w:rPr>
              <w:t>Analysis Process Guide</w:t>
            </w:r>
            <w:r>
              <w:rPr>
                <w:rStyle w:val="Hyperlink"/>
              </w:rPr>
              <w:t xml:space="preserve"> </w:t>
            </w:r>
            <w:r w:rsidRPr="00D73C86">
              <w:rPr>
                <w:rStyle w:val="Hyperlink"/>
              </w:rPr>
              <w:t>for Programs and TA Providers</w:t>
            </w:r>
            <w:r>
              <w:fldChar w:fldCharType="end"/>
            </w:r>
          </w:p>
        </w:tc>
      </w:tr>
      <w:tr w:rsidR="00FB64EA" w14:paraId="4060DB2F" w14:textId="77777777" w:rsidTr="00FB64EA">
        <w:tc>
          <w:tcPr>
            <w:tcW w:w="1399" w:type="pct"/>
          </w:tcPr>
          <w:p w14:paraId="18E650D1" w14:textId="77777777" w:rsidR="00FB64EA" w:rsidRDefault="00FB64EA" w:rsidP="00FB64EA"/>
          <w:p w14:paraId="56B71F4A" w14:textId="1CD17929" w:rsidR="00FB64EA" w:rsidRDefault="00FB64EA" w:rsidP="00FB64EA">
            <w:pPr>
              <w:tabs>
                <w:tab w:val="center" w:pos="1600"/>
              </w:tabs>
            </w:pPr>
            <w:r>
              <w:t>Breakouts</w:t>
            </w:r>
          </w:p>
          <w:p w14:paraId="5ED134C3" w14:textId="77777777" w:rsidR="00FB64EA" w:rsidRDefault="00FB64EA" w:rsidP="00FB64EA"/>
        </w:tc>
        <w:tc>
          <w:tcPr>
            <w:tcW w:w="3601" w:type="pct"/>
          </w:tcPr>
          <w:p w14:paraId="1E8643EB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What have you done so far to blend teams?</w:t>
            </w:r>
          </w:p>
          <w:p w14:paraId="5ACBD469" w14:textId="77777777" w:rsid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What would you like to do?</w:t>
            </w:r>
          </w:p>
          <w:p w14:paraId="7D7D061F" w14:textId="53BED3AF" w:rsidR="00FB64EA" w:rsidRPr="00D5363E" w:rsidRDefault="00D5363E" w:rsidP="00D5363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D5363E">
              <w:t>How could the initiative inventory help you?</w:t>
            </w:r>
          </w:p>
        </w:tc>
      </w:tr>
      <w:tr w:rsidR="00FB64EA" w14:paraId="677A4E58" w14:textId="77777777" w:rsidTr="00FB64EA">
        <w:tc>
          <w:tcPr>
            <w:tcW w:w="1399" w:type="pct"/>
          </w:tcPr>
          <w:p w14:paraId="4A385105" w14:textId="77777777" w:rsidR="00FB64EA" w:rsidRDefault="00FB64EA" w:rsidP="00FB64EA"/>
          <w:p w14:paraId="6D88FF4F" w14:textId="4971C654" w:rsidR="00FB64EA" w:rsidRPr="00204C31" w:rsidRDefault="00D5363E" w:rsidP="00FB64EA">
            <w:pPr>
              <w:rPr>
                <w:b/>
                <w:bCs/>
              </w:rPr>
            </w:pPr>
            <w:r>
              <w:t>Next Steps</w:t>
            </w:r>
          </w:p>
          <w:p w14:paraId="4C9C6D97" w14:textId="77777777" w:rsidR="00FB64EA" w:rsidRDefault="00FB64EA" w:rsidP="00FB64EA"/>
        </w:tc>
        <w:tc>
          <w:tcPr>
            <w:tcW w:w="3601" w:type="pct"/>
          </w:tcPr>
          <w:p w14:paraId="2CD254C4" w14:textId="1E848B2D" w:rsidR="00D5363E" w:rsidRDefault="00D5363E" w:rsidP="00D5363E">
            <w:r>
              <w:t>Complete the Initiative Inventory Lesson</w:t>
            </w:r>
          </w:p>
          <w:p w14:paraId="5976430A" w14:textId="77777777" w:rsidR="00D5363E" w:rsidRDefault="00000000" w:rsidP="00D5363E">
            <w:hyperlink r:id="rId8" w:history="1">
              <w:r w:rsidR="00D5363E" w:rsidRPr="00916A25">
                <w:rPr>
                  <w:rStyle w:val="Hyperlink"/>
                </w:rPr>
                <w:t>Lesson 10: Initiative Inventory</w:t>
              </w:r>
            </w:hyperlink>
          </w:p>
          <w:p w14:paraId="6E3AF949" w14:textId="5BA0A8CB" w:rsidR="00FB64EA" w:rsidRPr="00D5363E" w:rsidRDefault="00D5363E" w:rsidP="00D5363E">
            <w:pPr>
              <w:rPr>
                <w:rFonts w:ascii="Roboto" w:hAnsi="Roboto"/>
                <w:sz w:val="27"/>
                <w:szCs w:val="27"/>
              </w:rPr>
            </w:pPr>
            <w:r w:rsidRPr="00376E23">
              <w:rPr>
                <w:i/>
                <w:iCs/>
              </w:rPr>
              <w:t>Note that you will need to provide your name and email address to access the lesson.</w:t>
            </w:r>
            <w:hyperlink r:id="rId9" w:history="1"/>
          </w:p>
        </w:tc>
      </w:tr>
    </w:tbl>
    <w:p w14:paraId="77B1476C" w14:textId="0619190D" w:rsidR="001220F8" w:rsidRDefault="0092134E">
      <w:r w:rsidRPr="003A49A0">
        <w:rPr>
          <w:b/>
          <w:bCs/>
        </w:rPr>
        <w:t>Purpose:</w:t>
      </w:r>
      <w:r>
        <w:t xml:space="preserve"> </w:t>
      </w:r>
      <w:r w:rsidR="00D5363E">
        <w:t>Sharing best practices and tools that support team functioning.</w:t>
      </w:r>
    </w:p>
    <w:p w14:paraId="38AE3714" w14:textId="77777777" w:rsidR="00581F6B" w:rsidRDefault="00581F6B"/>
    <w:p w14:paraId="1EB75EFC" w14:textId="06918119" w:rsidR="00D5363E" w:rsidRDefault="0092134E" w:rsidP="00D5363E">
      <w:r w:rsidRPr="003A49A0">
        <w:rPr>
          <w:b/>
          <w:bCs/>
        </w:rPr>
        <w:t>Learning Targets:</w:t>
      </w:r>
      <w:r>
        <w:t xml:space="preserve"> </w:t>
      </w:r>
      <w:r w:rsidR="00D5363E">
        <w:t>Participants can describe the purpose of the Initiative Inventory and where to find it. Participants can name one element of effective teams.</w:t>
      </w:r>
    </w:p>
    <w:p w14:paraId="1D65E541" w14:textId="7BC3B42C" w:rsidR="001220F8" w:rsidRDefault="001220F8"/>
    <w:p w14:paraId="50EE9CEF" w14:textId="77777777" w:rsidR="002D44FA" w:rsidRDefault="002D44FA" w:rsidP="00581F6B">
      <w:pPr>
        <w:ind w:right="-810"/>
      </w:pPr>
    </w:p>
    <w:sectPr w:rsidR="002D44FA" w:rsidSect="000D15EF">
      <w:headerReference w:type="default" r:id="rId10"/>
      <w:footerReference w:type="default" r:id="rId11"/>
      <w:pgSz w:w="12240" w:h="15840"/>
      <w:pgMar w:top="2878" w:right="630" w:bottom="831" w:left="630" w:header="711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A07B" w14:textId="77777777" w:rsidR="000D15EF" w:rsidRDefault="000D15EF" w:rsidP="00A11AC1">
      <w:r>
        <w:separator/>
      </w:r>
    </w:p>
  </w:endnote>
  <w:endnote w:type="continuationSeparator" w:id="0">
    <w:p w14:paraId="565DE020" w14:textId="77777777" w:rsidR="000D15EF" w:rsidRDefault="000D15EF" w:rsidP="00A1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C55" w14:textId="2A1E785E" w:rsidR="00A11AC1" w:rsidRDefault="00A11AC1" w:rsidP="00A11AC1">
    <w:pPr>
      <w:pStyle w:val="Footer"/>
      <w:jc w:val="right"/>
    </w:pPr>
    <w:r>
      <w:rPr>
        <w:noProof/>
      </w:rPr>
      <w:drawing>
        <wp:inline distT="0" distB="0" distL="0" distR="0" wp14:anchorId="742A261C" wp14:editId="0D9E3AF9">
          <wp:extent cx="1521230" cy="591589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38" cy="62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CACAC" w14:textId="77777777" w:rsidR="00A11AC1" w:rsidRDefault="00A1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890" w14:textId="77777777" w:rsidR="000D15EF" w:rsidRDefault="000D15EF" w:rsidP="00A11AC1">
      <w:r>
        <w:separator/>
      </w:r>
    </w:p>
  </w:footnote>
  <w:footnote w:type="continuationSeparator" w:id="0">
    <w:p w14:paraId="352997A8" w14:textId="77777777" w:rsidR="000D15EF" w:rsidRDefault="000D15EF" w:rsidP="00A1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D283" w14:textId="087AC1FF" w:rsidR="00A11AC1" w:rsidRDefault="00A11AC1" w:rsidP="002D44FA">
    <w:pPr>
      <w:pStyle w:val="Header"/>
      <w:ind w:left="90"/>
      <w:rPr>
        <w:sz w:val="40"/>
        <w:szCs w:val="40"/>
      </w:rPr>
    </w:pPr>
    <w:r w:rsidRPr="00026775">
      <w:rPr>
        <w:noProof/>
      </w:rPr>
      <w:drawing>
        <wp:anchor distT="0" distB="0" distL="114300" distR="114300" simplePos="0" relativeHeight="251659264" behindDoc="1" locked="0" layoutInCell="1" allowOverlap="1" wp14:anchorId="5A23F669" wp14:editId="0A21DC19">
          <wp:simplePos x="0" y="0"/>
          <wp:positionH relativeFrom="column">
            <wp:posOffset>-1006475</wp:posOffset>
          </wp:positionH>
          <wp:positionV relativeFrom="paragraph">
            <wp:posOffset>-442595</wp:posOffset>
          </wp:positionV>
          <wp:extent cx="8453755" cy="1810512"/>
          <wp:effectExtent l="0" t="0" r="4445" b="571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3755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3CCB" w14:textId="09E6A8B9" w:rsidR="00A11AC1" w:rsidRPr="00A11AC1" w:rsidRDefault="00D5363E" w:rsidP="002D44FA">
    <w:pPr>
      <w:pStyle w:val="Header"/>
      <w:ind w:left="180"/>
      <w:rPr>
        <w:color w:val="FFFFFF" w:themeColor="background1"/>
        <w:sz w:val="40"/>
        <w:szCs w:val="40"/>
      </w:rPr>
    </w:pPr>
    <w:r>
      <w:rPr>
        <w:color w:val="FFFFFF" w:themeColor="background1"/>
        <w:sz w:val="40"/>
        <w:szCs w:val="40"/>
      </w:rPr>
      <w:t>Team Functioning</w:t>
    </w:r>
  </w:p>
  <w:p w14:paraId="4FE2AA19" w14:textId="49594CE6" w:rsidR="00A11AC1" w:rsidRPr="00A11AC1" w:rsidRDefault="00A11AC1" w:rsidP="002D44FA">
    <w:pPr>
      <w:pStyle w:val="Header"/>
      <w:tabs>
        <w:tab w:val="clear" w:pos="9360"/>
        <w:tab w:val="right" w:pos="10620"/>
      </w:tabs>
      <w:ind w:left="180"/>
      <w:rPr>
        <w:color w:val="FFFFFF" w:themeColor="background1"/>
        <w:sz w:val="28"/>
        <w:szCs w:val="28"/>
      </w:rPr>
    </w:pPr>
    <w:r w:rsidRPr="00A11AC1">
      <w:rPr>
        <w:color w:val="FFFFFF" w:themeColor="background1"/>
        <w:sz w:val="28"/>
        <w:szCs w:val="28"/>
      </w:rPr>
      <w:t>MTSS Work Group</w:t>
    </w:r>
    <w:r w:rsidRPr="00A11AC1">
      <w:rPr>
        <w:color w:val="FFFFFF" w:themeColor="background1"/>
        <w:sz w:val="28"/>
        <w:szCs w:val="28"/>
      </w:rPr>
      <w:tab/>
    </w:r>
    <w:r w:rsidRPr="00A11AC1">
      <w:rPr>
        <w:color w:val="FFFFFF" w:themeColor="background1"/>
        <w:sz w:val="28"/>
        <w:szCs w:val="28"/>
      </w:rPr>
      <w:tab/>
    </w:r>
    <w:r w:rsidR="00FB64EA">
      <w:rPr>
        <w:color w:val="FFFFFF" w:themeColor="background1"/>
        <w:sz w:val="28"/>
        <w:szCs w:val="28"/>
      </w:rPr>
      <w:t>March</w:t>
    </w:r>
    <w:r w:rsidR="001220F8">
      <w:rPr>
        <w:color w:val="FFFFFF" w:themeColor="background1"/>
        <w:sz w:val="28"/>
        <w:szCs w:val="28"/>
      </w:rPr>
      <w:t xml:space="preserve"> 1</w:t>
    </w:r>
    <w:r w:rsidR="00D5363E">
      <w:rPr>
        <w:color w:val="FFFFFF" w:themeColor="background1"/>
        <w:sz w:val="28"/>
        <w:szCs w:val="28"/>
      </w:rPr>
      <w:t>4</w:t>
    </w:r>
    <w:r w:rsidRPr="00A11AC1">
      <w:rPr>
        <w:color w:val="FFFFFF" w:themeColor="background1"/>
        <w:sz w:val="28"/>
        <w:szCs w:val="28"/>
      </w:rPr>
      <w:t>, 2022</w:t>
    </w:r>
  </w:p>
  <w:p w14:paraId="67A2D210" w14:textId="1DF2D8FA" w:rsidR="00A11AC1" w:rsidRDefault="00A1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6"/>
    <w:multiLevelType w:val="hybridMultilevel"/>
    <w:tmpl w:val="A1C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2718"/>
    <w:multiLevelType w:val="hybridMultilevel"/>
    <w:tmpl w:val="EBDE6A6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57F"/>
    <w:multiLevelType w:val="hybridMultilevel"/>
    <w:tmpl w:val="E0CC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4D57"/>
    <w:multiLevelType w:val="hybridMultilevel"/>
    <w:tmpl w:val="B124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D6C70"/>
    <w:multiLevelType w:val="hybridMultilevel"/>
    <w:tmpl w:val="9CD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4B78"/>
    <w:multiLevelType w:val="hybridMultilevel"/>
    <w:tmpl w:val="EB3A99CE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24DA"/>
    <w:multiLevelType w:val="hybridMultilevel"/>
    <w:tmpl w:val="0DF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5F0D"/>
    <w:multiLevelType w:val="hybridMultilevel"/>
    <w:tmpl w:val="A1CEE440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B0D"/>
    <w:multiLevelType w:val="hybridMultilevel"/>
    <w:tmpl w:val="C65E8D2C"/>
    <w:lvl w:ilvl="0" w:tplc="33CA2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7745"/>
    <w:multiLevelType w:val="hybridMultilevel"/>
    <w:tmpl w:val="E9CE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40E9B"/>
    <w:multiLevelType w:val="hybridMultilevel"/>
    <w:tmpl w:val="017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F0C"/>
    <w:multiLevelType w:val="hybridMultilevel"/>
    <w:tmpl w:val="3A6E20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E1B789C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E3BE4"/>
    <w:multiLevelType w:val="hybridMultilevel"/>
    <w:tmpl w:val="C6E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0105F"/>
    <w:multiLevelType w:val="hybridMultilevel"/>
    <w:tmpl w:val="9BC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258552">
    <w:abstractNumId w:val="0"/>
  </w:num>
  <w:num w:numId="2" w16cid:durableId="71121033">
    <w:abstractNumId w:val="10"/>
  </w:num>
  <w:num w:numId="3" w16cid:durableId="273176813">
    <w:abstractNumId w:val="4"/>
  </w:num>
  <w:num w:numId="4" w16cid:durableId="1773159583">
    <w:abstractNumId w:val="12"/>
  </w:num>
  <w:num w:numId="5" w16cid:durableId="1486047424">
    <w:abstractNumId w:val="8"/>
  </w:num>
  <w:num w:numId="6" w16cid:durableId="388262661">
    <w:abstractNumId w:val="7"/>
  </w:num>
  <w:num w:numId="7" w16cid:durableId="2116635629">
    <w:abstractNumId w:val="11"/>
  </w:num>
  <w:num w:numId="8" w16cid:durableId="383526366">
    <w:abstractNumId w:val="5"/>
  </w:num>
  <w:num w:numId="9" w16cid:durableId="497812132">
    <w:abstractNumId w:val="1"/>
  </w:num>
  <w:num w:numId="10" w16cid:durableId="550385530">
    <w:abstractNumId w:val="6"/>
  </w:num>
  <w:num w:numId="11" w16cid:durableId="1161311094">
    <w:abstractNumId w:val="9"/>
  </w:num>
  <w:num w:numId="12" w16cid:durableId="1927838687">
    <w:abstractNumId w:val="2"/>
  </w:num>
  <w:num w:numId="13" w16cid:durableId="1127821033">
    <w:abstractNumId w:val="13"/>
  </w:num>
  <w:num w:numId="14" w16cid:durableId="1560553792">
    <w:abstractNumId w:val="14"/>
  </w:num>
  <w:num w:numId="15" w16cid:durableId="179879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1"/>
    <w:rsid w:val="00023F24"/>
    <w:rsid w:val="00056C79"/>
    <w:rsid w:val="00074E1D"/>
    <w:rsid w:val="00080BC8"/>
    <w:rsid w:val="000B5DDB"/>
    <w:rsid w:val="000D15EF"/>
    <w:rsid w:val="001220F8"/>
    <w:rsid w:val="002C0BDE"/>
    <w:rsid w:val="002D2EA9"/>
    <w:rsid w:val="002D44FA"/>
    <w:rsid w:val="00390A56"/>
    <w:rsid w:val="003A49A0"/>
    <w:rsid w:val="00417BD6"/>
    <w:rsid w:val="00581F6B"/>
    <w:rsid w:val="005F5B1E"/>
    <w:rsid w:val="0061513B"/>
    <w:rsid w:val="006B05B3"/>
    <w:rsid w:val="006B2874"/>
    <w:rsid w:val="006E172A"/>
    <w:rsid w:val="00834ADB"/>
    <w:rsid w:val="008E3E18"/>
    <w:rsid w:val="00902B7F"/>
    <w:rsid w:val="0092134E"/>
    <w:rsid w:val="009250DE"/>
    <w:rsid w:val="009547EF"/>
    <w:rsid w:val="00A11AC1"/>
    <w:rsid w:val="00B45533"/>
    <w:rsid w:val="00B46D78"/>
    <w:rsid w:val="00C81432"/>
    <w:rsid w:val="00D5363E"/>
    <w:rsid w:val="00DA4B76"/>
    <w:rsid w:val="00DF799A"/>
    <w:rsid w:val="00FB64E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90DC"/>
  <w15:chartTrackingRefBased/>
  <w15:docId w15:val="{E3DE77B3-C264-2E45-BD2E-FC1E6D7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C1"/>
  </w:style>
  <w:style w:type="paragraph" w:styleId="Footer">
    <w:name w:val="footer"/>
    <w:basedOn w:val="Normal"/>
    <w:link w:val="FooterChar"/>
    <w:uiPriority w:val="99"/>
    <w:unhideWhenUsed/>
    <w:rsid w:val="00A1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C1"/>
  </w:style>
  <w:style w:type="table" w:styleId="TableGrid">
    <w:name w:val="Table Grid"/>
    <w:basedOn w:val="TableNormal"/>
    <w:uiPriority w:val="39"/>
    <w:rsid w:val="00A11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9A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6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3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ules.fpg.unc.edu/sisep/inventory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rn.fpg.unc.edu/sites/nirn.fpg.unc.edu/files/imce/documents/1.Resource-Blank-InitiativeInvento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dcasts.google.com/feed/aHR0cHM6Ly9hbmNob3IuZm0vcy80NDQ2YmNhNC9wb2RjYXN0L3Jzcw?sa=X&amp;ved=0CAIQ4aUDahcKEwioh5C65Lv1AhUAAAAAHQAAAAAQA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Leib</cp:lastModifiedBy>
  <cp:revision>2</cp:revision>
  <dcterms:created xsi:type="dcterms:W3CDTF">2024-02-02T19:12:00Z</dcterms:created>
  <dcterms:modified xsi:type="dcterms:W3CDTF">2024-02-02T19:12:00Z</dcterms:modified>
</cp:coreProperties>
</file>