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190B" w14:textId="27889BFA" w:rsidR="00026775" w:rsidRDefault="00D97A4F">
      <w:r w:rsidRPr="00CA36E9">
        <w:rPr>
          <w:b/>
          <w:bCs/>
        </w:rPr>
        <w:t>Date</w:t>
      </w:r>
      <w:r w:rsidR="00091029" w:rsidRPr="00CA36E9">
        <w:rPr>
          <w:b/>
          <w:bCs/>
        </w:rPr>
        <w:t xml:space="preserve"> &amp; Time</w:t>
      </w:r>
      <w:r>
        <w:t>:</w:t>
      </w:r>
      <w:r w:rsidR="005159BF">
        <w:t xml:space="preserve"> </w:t>
      </w:r>
      <w:r w:rsidR="00011703">
        <w:t>April 29</w:t>
      </w:r>
      <w:r w:rsidR="00EF3CE7">
        <w:t>, 202</w:t>
      </w:r>
      <w:r w:rsidR="00091029">
        <w:t>2</w:t>
      </w:r>
      <w:r w:rsidR="008E0FBE">
        <w:t>,</w:t>
      </w:r>
      <w:r w:rsidR="00091029">
        <w:t xml:space="preserve"> </w:t>
      </w:r>
      <w:r w:rsidR="00534C08">
        <w:t>2</w:t>
      </w:r>
      <w:r w:rsidR="00091029">
        <w:t>:00 ET</w:t>
      </w:r>
      <w:r w:rsidR="00011703">
        <w:br/>
      </w:r>
      <w:r w:rsidRPr="00CA36E9">
        <w:rPr>
          <w:b/>
          <w:bCs/>
        </w:rPr>
        <w:t>Purpose</w:t>
      </w:r>
      <w:r>
        <w:t xml:space="preserve">: </w:t>
      </w:r>
      <w:r w:rsidR="00BE7E36">
        <w:t>Develop a shared understanding of the purpose, goals, and planned activities</w:t>
      </w:r>
      <w:r w:rsidR="00547383">
        <w:t>.</w:t>
      </w:r>
      <w:r w:rsidR="00011703">
        <w:br/>
      </w:r>
      <w:r w:rsidR="002B3D19" w:rsidRPr="00CA36E9">
        <w:rPr>
          <w:b/>
          <w:bCs/>
        </w:rPr>
        <w:t>Learning Targets</w:t>
      </w:r>
      <w:r w:rsidR="002B3D19">
        <w:t>:</w:t>
      </w:r>
      <w:r w:rsidR="008E0FBE">
        <w:t xml:space="preserve">  </w:t>
      </w:r>
      <w:r w:rsidR="00E31A97">
        <w:t xml:space="preserve">Participants will </w:t>
      </w:r>
      <w:r w:rsidR="009255E5">
        <w:t>have a basic idea of their audience, how they want to reach them, and the messaging that will resonate with each audience.</w:t>
      </w:r>
      <w:r w:rsidR="00EE5DB6">
        <w:t xml:space="preserve"> 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766"/>
        <w:gridCol w:w="8184"/>
      </w:tblGrid>
      <w:tr w:rsidR="006C745C" w14:paraId="28FF257D" w14:textId="77777777" w:rsidTr="00026775">
        <w:tc>
          <w:tcPr>
            <w:tcW w:w="1840" w:type="pct"/>
          </w:tcPr>
          <w:p w14:paraId="00132B9B" w14:textId="29F85658" w:rsidR="006C745C" w:rsidRDefault="00011703" w:rsidP="00440592">
            <w:r>
              <w:t>Homework Check-In</w:t>
            </w:r>
          </w:p>
        </w:tc>
        <w:tc>
          <w:tcPr>
            <w:tcW w:w="3160" w:type="pct"/>
          </w:tcPr>
          <w:p w14:paraId="7A7C8F2E" w14:textId="3135F2A4" w:rsidR="006C745C" w:rsidRPr="00011703" w:rsidRDefault="00011703" w:rsidP="00011703">
            <w:pPr>
              <w:rPr>
                <w:rFonts w:eastAsia="Times New Roman"/>
              </w:rPr>
            </w:pPr>
            <w:r w:rsidRPr="00011703">
              <w:rPr>
                <w:rFonts w:eastAsia="Times New Roman"/>
              </w:rPr>
              <w:t>Share your plan for a specific audience</w:t>
            </w:r>
            <w:r>
              <w:rPr>
                <w:rFonts w:eastAsia="Times New Roman"/>
              </w:rPr>
              <w:t xml:space="preserve">: </w:t>
            </w:r>
            <w:r w:rsidRPr="00011703">
              <w:rPr>
                <w:rFonts w:eastAsia="Times New Roman"/>
              </w:rPr>
              <w:t xml:space="preserve">Any </w:t>
            </w:r>
            <w:proofErr w:type="spellStart"/>
            <w:r w:rsidRPr="00011703">
              <w:rPr>
                <w:rFonts w:eastAsia="Times New Roman"/>
              </w:rPr>
              <w:t>aha’s</w:t>
            </w:r>
            <w:proofErr w:type="spellEnd"/>
            <w:r w:rsidRPr="00011703">
              <w:rPr>
                <w:rFonts w:eastAsia="Times New Roman"/>
              </w:rPr>
              <w:t>?</w:t>
            </w:r>
            <w:r>
              <w:rPr>
                <w:rFonts w:eastAsia="Times New Roman"/>
              </w:rPr>
              <w:t xml:space="preserve"> </w:t>
            </w:r>
            <w:r w:rsidRPr="00011703">
              <w:rPr>
                <w:rFonts w:eastAsia="Times New Roman"/>
              </w:rPr>
              <w:t>Any guidance you are hoping for?</w:t>
            </w:r>
            <w:r w:rsidR="006C745C">
              <w:br/>
            </w:r>
          </w:p>
        </w:tc>
      </w:tr>
      <w:tr w:rsidR="006C745C" w14:paraId="4BB53290" w14:textId="77777777" w:rsidTr="00026775">
        <w:tc>
          <w:tcPr>
            <w:tcW w:w="1840" w:type="pct"/>
          </w:tcPr>
          <w:p w14:paraId="682C2B00" w14:textId="29270829" w:rsidR="006C745C" w:rsidRDefault="00011703" w:rsidP="00021E71">
            <w:r>
              <w:t xml:space="preserve">State Example </w:t>
            </w:r>
          </w:p>
          <w:p w14:paraId="37A32CA0" w14:textId="0C2057E8" w:rsidR="006C745C" w:rsidRDefault="006C745C" w:rsidP="00021E71"/>
        </w:tc>
        <w:tc>
          <w:tcPr>
            <w:tcW w:w="3160" w:type="pct"/>
          </w:tcPr>
          <w:p w14:paraId="4841DFDC" w14:textId="77777777" w:rsidR="00011703" w:rsidRDefault="00011703" w:rsidP="00011703">
            <w:pPr>
              <w:rPr>
                <w:rFonts w:eastAsia="Times New Roman"/>
              </w:rPr>
            </w:pPr>
            <w:r>
              <w:t xml:space="preserve">Jennifer shares NY’s comms plan for their Culturally Responsive teaching initiative: </w:t>
            </w:r>
            <w:r>
              <w:rPr>
                <w:rFonts w:eastAsia="Times New Roman"/>
              </w:rPr>
              <w:t>Raising Awareness of the New York State Culturally Responsive-Sustaining Education Framework | Comprehensive Center Network</w:t>
            </w:r>
            <w:r>
              <w:rPr>
                <w:rFonts w:eastAsia="Times New Roman"/>
              </w:rPr>
              <w:br/>
            </w:r>
            <w:hyperlink r:id="rId7" w:history="1">
              <w:r>
                <w:rPr>
                  <w:rStyle w:val="Hyperlink"/>
                  <w:rFonts w:eastAsia="Times New Roman"/>
                </w:rPr>
                <w:t>https://compcenternetwork.org/news-events/news/7450/raising-awareness-new-york-state-culturally-responsive-sustaining-education</w:t>
              </w:r>
            </w:hyperlink>
          </w:p>
          <w:p w14:paraId="2235CA7F" w14:textId="77777777" w:rsidR="00011703" w:rsidRDefault="00011703" w:rsidP="0001170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What do you like about this plan?</w:t>
            </w:r>
          </w:p>
          <w:p w14:paraId="479CC512" w14:textId="77777777" w:rsidR="00011703" w:rsidRDefault="00011703" w:rsidP="0001170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What could you use?</w:t>
            </w:r>
          </w:p>
          <w:p w14:paraId="09F3C268" w14:textId="0700DFF7" w:rsidR="006C745C" w:rsidRDefault="00011703" w:rsidP="0001170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What is missing and why?</w:t>
            </w:r>
          </w:p>
        </w:tc>
      </w:tr>
      <w:tr w:rsidR="006C745C" w14:paraId="0E4F2869" w14:textId="77777777" w:rsidTr="00026775">
        <w:tc>
          <w:tcPr>
            <w:tcW w:w="1840" w:type="pct"/>
          </w:tcPr>
          <w:p w14:paraId="32362CAE" w14:textId="71567883" w:rsidR="006C745C" w:rsidRDefault="00011703" w:rsidP="00D95474">
            <w:proofErr w:type="spellStart"/>
            <w:r>
              <w:t>Jamboard</w:t>
            </w:r>
            <w:proofErr w:type="spellEnd"/>
          </w:p>
          <w:p w14:paraId="7CADB669" w14:textId="4FD92377" w:rsidR="006C745C" w:rsidRDefault="006C745C" w:rsidP="00D95474"/>
        </w:tc>
        <w:tc>
          <w:tcPr>
            <w:tcW w:w="3160" w:type="pct"/>
          </w:tcPr>
          <w:p w14:paraId="06413E0C" w14:textId="77777777" w:rsidR="00011703" w:rsidRPr="00965669" w:rsidRDefault="00011703" w:rsidP="00011703">
            <w:pPr>
              <w:rPr>
                <w:b/>
                <w:bCs/>
              </w:rPr>
            </w:pPr>
            <w:r w:rsidRPr="00965669">
              <w:rPr>
                <w:b/>
                <w:bCs/>
              </w:rPr>
              <w:t>Choose a new message or a new audience:</w:t>
            </w:r>
          </w:p>
          <w:p w14:paraId="0FF60923" w14:textId="77777777" w:rsidR="00011703" w:rsidRPr="00DE4BD8" w:rsidRDefault="00011703" w:rsidP="00011703">
            <w:pPr>
              <w:rPr>
                <w:u w:val="single"/>
              </w:rPr>
            </w:pPr>
            <w:r w:rsidRPr="00DE4BD8">
              <w:rPr>
                <w:u w:val="single"/>
              </w:rPr>
              <w:t>Audience</w:t>
            </w:r>
          </w:p>
          <w:p w14:paraId="6CC92EB9" w14:textId="77777777" w:rsidR="00011703" w:rsidRDefault="00011703" w:rsidP="00011703">
            <w:r w:rsidRPr="00D475C3">
              <w:t>Who are they? How can you best reach them? Are there specific segments of your audience that you’d like to reach? What’s preventing you from reaching them?</w:t>
            </w:r>
          </w:p>
          <w:p w14:paraId="7D125315" w14:textId="77777777" w:rsidR="00011703" w:rsidRPr="00DE4BD8" w:rsidRDefault="00011703" w:rsidP="00011703">
            <w:pPr>
              <w:rPr>
                <w:u w:val="single"/>
              </w:rPr>
            </w:pPr>
            <w:r w:rsidRPr="00DE4BD8">
              <w:rPr>
                <w:u w:val="single"/>
              </w:rPr>
              <w:t>Strategy</w:t>
            </w:r>
          </w:p>
          <w:p w14:paraId="430A51C7" w14:textId="77777777" w:rsidR="00011703" w:rsidRDefault="00011703" w:rsidP="00011703">
            <w:r>
              <w:t>For each of these audiences, what is your strategy for reaching them?</w:t>
            </w:r>
          </w:p>
          <w:p w14:paraId="7DF01096" w14:textId="77777777" w:rsidR="00011703" w:rsidRDefault="00011703" w:rsidP="00011703">
            <w:r>
              <w:rPr>
                <w:u w:val="single"/>
              </w:rPr>
              <w:t>Messaging</w:t>
            </w:r>
          </w:p>
          <w:p w14:paraId="2F3BC764" w14:textId="7DB94DC3" w:rsidR="006C745C" w:rsidRDefault="00011703" w:rsidP="00011703">
            <w:r>
              <w:t>W</w:t>
            </w:r>
            <w:r w:rsidRPr="00062889">
              <w:t xml:space="preserve">rite ONE sentence that answers the question, </w:t>
            </w:r>
            <w:proofErr w:type="gramStart"/>
            <w:r w:rsidRPr="00062889">
              <w:t>What</w:t>
            </w:r>
            <w:proofErr w:type="gramEnd"/>
            <w:r w:rsidRPr="00062889">
              <w:t xml:space="preserve"> do we do</w:t>
            </w:r>
            <w:r>
              <w:t>?</w:t>
            </w:r>
          </w:p>
        </w:tc>
      </w:tr>
      <w:tr w:rsidR="006C745C" w14:paraId="139EE105" w14:textId="77777777" w:rsidTr="00026775">
        <w:tc>
          <w:tcPr>
            <w:tcW w:w="1840" w:type="pct"/>
          </w:tcPr>
          <w:p w14:paraId="7867E3DA" w14:textId="73230B59" w:rsidR="006C745C" w:rsidRDefault="00011703">
            <w:r>
              <w:t>Breakouts</w:t>
            </w:r>
            <w:r w:rsidR="006C745C">
              <w:t xml:space="preserve"> </w:t>
            </w:r>
          </w:p>
        </w:tc>
        <w:tc>
          <w:tcPr>
            <w:tcW w:w="3160" w:type="pct"/>
          </w:tcPr>
          <w:p w14:paraId="449D15BC" w14:textId="78F62200" w:rsidR="006C745C" w:rsidRDefault="00011703" w:rsidP="00011703">
            <w:r>
              <w:t xml:space="preserve">Start to fill in a marketing campaign Excel spreadsheet </w:t>
            </w:r>
          </w:p>
        </w:tc>
      </w:tr>
      <w:tr w:rsidR="006C745C" w14:paraId="07F95393" w14:textId="77777777" w:rsidTr="00026775">
        <w:tc>
          <w:tcPr>
            <w:tcW w:w="1840" w:type="pct"/>
          </w:tcPr>
          <w:p w14:paraId="50F86524" w14:textId="6088CDE9" w:rsidR="006C745C" w:rsidRDefault="00011703" w:rsidP="00B30221">
            <w:r>
              <w:t>Whole Group Discussion</w:t>
            </w:r>
          </w:p>
          <w:p w14:paraId="6BF81C6E" w14:textId="2064AAC7" w:rsidR="006C745C" w:rsidRDefault="006C745C" w:rsidP="00B30221"/>
        </w:tc>
        <w:tc>
          <w:tcPr>
            <w:tcW w:w="3160" w:type="pct"/>
          </w:tcPr>
          <w:p w14:paraId="0AC40078" w14:textId="77777777" w:rsidR="00011703" w:rsidRDefault="00011703" w:rsidP="00011703">
            <w:r>
              <w:t>Reflection on the breakout group discussions:</w:t>
            </w:r>
          </w:p>
          <w:p w14:paraId="1C52B00C" w14:textId="77777777" w:rsidR="00011703" w:rsidRDefault="00011703" w:rsidP="00011703">
            <w:r>
              <w:t>What aspects of communication were you able to nail down? What was more challenging?</w:t>
            </w:r>
          </w:p>
          <w:p w14:paraId="28678759" w14:textId="3ED47E18" w:rsidR="006C745C" w:rsidRDefault="00011703">
            <w:r>
              <w:t>What would you like to work on more?</w:t>
            </w:r>
          </w:p>
        </w:tc>
      </w:tr>
      <w:tr w:rsidR="00011703" w14:paraId="38022402" w14:textId="77777777" w:rsidTr="00026775">
        <w:tc>
          <w:tcPr>
            <w:tcW w:w="1840" w:type="pct"/>
          </w:tcPr>
          <w:p w14:paraId="2A8C8316" w14:textId="31D1B48F" w:rsidR="00011703" w:rsidRDefault="00011703" w:rsidP="00B30221">
            <w:r>
              <w:t>Next Steps</w:t>
            </w:r>
          </w:p>
        </w:tc>
        <w:tc>
          <w:tcPr>
            <w:tcW w:w="3160" w:type="pct"/>
          </w:tcPr>
          <w:p w14:paraId="45941A02" w14:textId="77777777" w:rsidR="00011703" w:rsidRDefault="00011703" w:rsidP="00011703">
            <w:r>
              <w:t xml:space="preserve">Resources: How to Improve Remote Communication – Asynchronously: </w:t>
            </w:r>
            <w:hyperlink r:id="rId8" w:history="1">
              <w:r>
                <w:rPr>
                  <w:rStyle w:val="Hyperlink"/>
                </w:rPr>
                <w:t>How To Improve Remote Communication | Asynchronously - YouTube</w:t>
              </w:r>
            </w:hyperlink>
          </w:p>
          <w:p w14:paraId="6B8DBFC0" w14:textId="77777777" w:rsidR="00011703" w:rsidRDefault="00011703" w:rsidP="00011703"/>
        </w:tc>
      </w:tr>
    </w:tbl>
    <w:p w14:paraId="29B3FA4B" w14:textId="77777777" w:rsidR="002B3D19" w:rsidRDefault="002B3D19" w:rsidP="006C745C"/>
    <w:sectPr w:rsidR="002B3D19" w:rsidSect="00876A8B">
      <w:headerReference w:type="default" r:id="rId9"/>
      <w:pgSz w:w="15840" w:h="12240" w:orient="landscape"/>
      <w:pgMar w:top="3190" w:right="1440" w:bottom="1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911C" w14:textId="77777777" w:rsidR="00876A8B" w:rsidRDefault="00876A8B" w:rsidP="00D97A4F">
      <w:pPr>
        <w:spacing w:after="0" w:line="240" w:lineRule="auto"/>
      </w:pPr>
      <w:r>
        <w:separator/>
      </w:r>
    </w:p>
  </w:endnote>
  <w:endnote w:type="continuationSeparator" w:id="0">
    <w:p w14:paraId="3C9894A9" w14:textId="77777777" w:rsidR="00876A8B" w:rsidRDefault="00876A8B" w:rsidP="00D9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CBC5" w14:textId="77777777" w:rsidR="00876A8B" w:rsidRDefault="00876A8B" w:rsidP="00D97A4F">
      <w:pPr>
        <w:spacing w:after="0" w:line="240" w:lineRule="auto"/>
      </w:pPr>
      <w:r>
        <w:separator/>
      </w:r>
    </w:p>
  </w:footnote>
  <w:footnote w:type="continuationSeparator" w:id="0">
    <w:p w14:paraId="01E76218" w14:textId="77777777" w:rsidR="00876A8B" w:rsidRDefault="00876A8B" w:rsidP="00D9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8C7D" w14:textId="593DE705" w:rsidR="00D97A4F" w:rsidRDefault="00026775">
    <w:pPr>
      <w:pStyle w:val="Header"/>
    </w:pPr>
    <w:r w:rsidRPr="00026775">
      <w:rPr>
        <w:noProof/>
      </w:rPr>
      <w:drawing>
        <wp:anchor distT="0" distB="0" distL="114300" distR="114300" simplePos="0" relativeHeight="251659264" behindDoc="0" locked="0" layoutInCell="1" allowOverlap="1" wp14:anchorId="7C43D730" wp14:editId="641FE505">
          <wp:simplePos x="0" y="0"/>
          <wp:positionH relativeFrom="column">
            <wp:posOffset>-49876</wp:posOffset>
          </wp:positionH>
          <wp:positionV relativeFrom="paragraph">
            <wp:posOffset>0</wp:posOffset>
          </wp:positionV>
          <wp:extent cx="8287731" cy="1437630"/>
          <wp:effectExtent l="0" t="0" r="0" b="0"/>
          <wp:wrapNone/>
          <wp:docPr id="91" name="Picture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2161" cy="1440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677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D27856" wp14:editId="360C566D">
              <wp:simplePos x="0" y="0"/>
              <wp:positionH relativeFrom="column">
                <wp:posOffset>6085840</wp:posOffset>
              </wp:positionH>
              <wp:positionV relativeFrom="paragraph">
                <wp:posOffset>916305</wp:posOffset>
              </wp:positionV>
              <wp:extent cx="2542486" cy="429768"/>
              <wp:effectExtent l="0" t="0" r="0" b="0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2486" cy="42976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893AA80" w14:textId="54882085" w:rsidR="00026775" w:rsidRDefault="00011703" w:rsidP="00026775">
                          <w:r>
                            <w:rPr>
                              <w:rFonts w:ascii="Calibri" w:eastAsia="Calibri" w:hAnsi="Calibri" w:cs="Calibri"/>
                              <w:b/>
                              <w:color w:val="F6F6F6"/>
                              <w:w w:val="118"/>
                              <w:sz w:val="35"/>
                            </w:rPr>
                            <w:t>April 29</w:t>
                          </w:r>
                          <w:r w:rsidR="00026775">
                            <w:rPr>
                              <w:rFonts w:ascii="Calibri" w:eastAsia="Calibri" w:hAnsi="Calibri" w:cs="Calibri"/>
                              <w:b/>
                              <w:color w:val="F6F6F6"/>
                              <w:w w:val="118"/>
                              <w:sz w:val="35"/>
                            </w:rPr>
                            <w:t>,</w:t>
                          </w:r>
                          <w:r w:rsidR="00026775">
                            <w:rPr>
                              <w:rFonts w:ascii="Calibri" w:eastAsia="Calibri" w:hAnsi="Calibri" w:cs="Calibri"/>
                              <w:b/>
                              <w:color w:val="F6F6F6"/>
                              <w:spacing w:val="1"/>
                              <w:w w:val="118"/>
                              <w:sz w:val="35"/>
                            </w:rPr>
                            <w:t xml:space="preserve"> </w:t>
                          </w:r>
                          <w:r w:rsidR="00026775">
                            <w:rPr>
                              <w:rFonts w:ascii="Calibri" w:eastAsia="Calibri" w:hAnsi="Calibri" w:cs="Calibri"/>
                              <w:b/>
                              <w:color w:val="F6F6F6"/>
                              <w:w w:val="118"/>
                              <w:sz w:val="35"/>
                            </w:rPr>
                            <w:t>2022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D27856" id="Rectangle 44" o:spid="_x0000_s1026" style="position:absolute;margin-left:479.2pt;margin-top:72.15pt;width:200.2pt;height:3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" filled="f" stroked="f">
              <v:textbox inset="0,0,0,0">
                <w:txbxContent>
                  <w:p w14:paraId="0893AA80" w14:textId="54882085" w:rsidR="00026775" w:rsidRDefault="00011703" w:rsidP="00026775">
                    <w:r>
                      <w:rPr>
                        <w:rFonts w:ascii="Calibri" w:eastAsia="Calibri" w:hAnsi="Calibri" w:cs="Calibri"/>
                        <w:b/>
                        <w:color w:val="F6F6F6"/>
                        <w:w w:val="118"/>
                        <w:sz w:val="35"/>
                      </w:rPr>
                      <w:t>April 29</w:t>
                    </w:r>
                    <w:r w:rsidR="00026775">
                      <w:rPr>
                        <w:rFonts w:ascii="Calibri" w:eastAsia="Calibri" w:hAnsi="Calibri" w:cs="Calibri"/>
                        <w:b/>
                        <w:color w:val="F6F6F6"/>
                        <w:w w:val="118"/>
                        <w:sz w:val="35"/>
                      </w:rPr>
                      <w:t>,</w:t>
                    </w:r>
                    <w:r w:rsidR="00026775">
                      <w:rPr>
                        <w:rFonts w:ascii="Calibri" w:eastAsia="Calibri" w:hAnsi="Calibri" w:cs="Calibri"/>
                        <w:b/>
                        <w:color w:val="F6F6F6"/>
                        <w:spacing w:val="1"/>
                        <w:w w:val="118"/>
                        <w:sz w:val="35"/>
                      </w:rPr>
                      <w:t xml:space="preserve"> </w:t>
                    </w:r>
                    <w:r w:rsidR="00026775">
                      <w:rPr>
                        <w:rFonts w:ascii="Calibri" w:eastAsia="Calibri" w:hAnsi="Calibri" w:cs="Calibri"/>
                        <w:b/>
                        <w:color w:val="F6F6F6"/>
                        <w:w w:val="118"/>
                        <w:sz w:val="35"/>
                      </w:rPr>
                      <w:t>2022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A547A" wp14:editId="22300351">
              <wp:simplePos x="0" y="0"/>
              <wp:positionH relativeFrom="column">
                <wp:posOffset>257349</wp:posOffset>
              </wp:positionH>
              <wp:positionV relativeFrom="paragraph">
                <wp:posOffset>914111</wp:posOffset>
              </wp:positionV>
              <wp:extent cx="2787215" cy="432390"/>
              <wp:effectExtent l="0" t="0" r="0" b="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7215" cy="4323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4A97CCF" w14:textId="77777777" w:rsidR="00026775" w:rsidRDefault="00026775" w:rsidP="00026775"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w w:val="115"/>
                              <w:sz w:val="35"/>
                            </w:rPr>
                            <w:t>MTSS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w w:val="11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w w:val="115"/>
                              <w:sz w:val="35"/>
                            </w:rPr>
                            <w:t>WORK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w w:val="11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w w:val="115"/>
                              <w:sz w:val="35"/>
                            </w:rPr>
                            <w:t>GROUP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A547A" id="Rectangle 42" o:spid="_x0000_s1027" style="position:absolute;margin-left:20.25pt;margin-top:1in;width:219.45pt;height:3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" filled="f" stroked="f">
              <v:textbox inset="0,0,0,0">
                <w:txbxContent>
                  <w:p w14:paraId="44A97CCF" w14:textId="77777777" w:rsidR="00026775" w:rsidRDefault="00026775" w:rsidP="00026775">
                    <w:r>
                      <w:rPr>
                        <w:rFonts w:ascii="Calibri" w:eastAsia="Calibri" w:hAnsi="Calibri" w:cs="Calibri"/>
                        <w:b/>
                        <w:color w:val="FFFFFF"/>
                        <w:w w:val="115"/>
                        <w:sz w:val="35"/>
                      </w:rPr>
                      <w:t>MTSS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w w:val="115"/>
                        <w:sz w:val="3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w w:val="115"/>
                        <w:sz w:val="35"/>
                      </w:rPr>
                      <w:t>WORK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w w:val="115"/>
                        <w:sz w:val="3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w w:val="115"/>
                        <w:sz w:val="35"/>
                      </w:rPr>
                      <w:t>GROUP</w:t>
                    </w:r>
                  </w:p>
                </w:txbxContent>
              </v:textbox>
            </v:rect>
          </w:pict>
        </mc:Fallback>
      </mc:AlternateContent>
    </w:r>
    <w:r w:rsidRPr="0002677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2D10FB" wp14:editId="27CA6E42">
              <wp:simplePos x="0" y="0"/>
              <wp:positionH relativeFrom="column">
                <wp:posOffset>210301</wp:posOffset>
              </wp:positionH>
              <wp:positionV relativeFrom="paragraph">
                <wp:posOffset>323735</wp:posOffset>
              </wp:positionV>
              <wp:extent cx="4412636" cy="840640"/>
              <wp:effectExtent l="0" t="0" r="0" b="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636" cy="8406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7210398" w14:textId="77777777" w:rsidR="00026775" w:rsidRDefault="00026775" w:rsidP="00026775"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w w:val="120"/>
                              <w:sz w:val="68"/>
                            </w:rPr>
                            <w:t>Communication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2D10FB" id="Rectangle 43" o:spid="_x0000_s1028" style="position:absolute;margin-left:16.55pt;margin-top:25.5pt;width:347.45pt;height:6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" filled="f" stroked="f">
              <v:textbox inset="0,0,0,0">
                <w:txbxContent>
                  <w:p w14:paraId="37210398" w14:textId="77777777" w:rsidR="00026775" w:rsidRDefault="00026775" w:rsidP="00026775">
                    <w:r>
                      <w:rPr>
                        <w:rFonts w:ascii="Calibri" w:eastAsia="Calibri" w:hAnsi="Calibri" w:cs="Calibri"/>
                        <w:b/>
                        <w:color w:val="FFFFFF"/>
                        <w:w w:val="120"/>
                        <w:sz w:val="68"/>
                      </w:rPr>
                      <w:t>Communication</w:t>
                    </w:r>
                  </w:p>
                </w:txbxContent>
              </v:textbox>
            </v:rect>
          </w:pict>
        </mc:Fallback>
      </mc:AlternateContent>
    </w:r>
    <w:r w:rsidR="006C745C">
      <w:t>MTSS Work Group: Communication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B24FB"/>
    <w:multiLevelType w:val="hybridMultilevel"/>
    <w:tmpl w:val="E0AC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21B9F"/>
    <w:multiLevelType w:val="hybridMultilevel"/>
    <w:tmpl w:val="C7CC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7443F"/>
    <w:multiLevelType w:val="hybridMultilevel"/>
    <w:tmpl w:val="E086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749389">
    <w:abstractNumId w:val="1"/>
  </w:num>
  <w:num w:numId="2" w16cid:durableId="1087312728">
    <w:abstractNumId w:val="1"/>
  </w:num>
  <w:num w:numId="3" w16cid:durableId="944078242">
    <w:abstractNumId w:val="2"/>
  </w:num>
  <w:num w:numId="4" w16cid:durableId="5820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4F"/>
    <w:rsid w:val="00001896"/>
    <w:rsid w:val="00003546"/>
    <w:rsid w:val="00003AE3"/>
    <w:rsid w:val="00011703"/>
    <w:rsid w:val="00015D1D"/>
    <w:rsid w:val="00021E71"/>
    <w:rsid w:val="00026775"/>
    <w:rsid w:val="00062889"/>
    <w:rsid w:val="00091029"/>
    <w:rsid w:val="00095871"/>
    <w:rsid w:val="001307E5"/>
    <w:rsid w:val="00132689"/>
    <w:rsid w:val="0015189C"/>
    <w:rsid w:val="001544BC"/>
    <w:rsid w:val="00155EB2"/>
    <w:rsid w:val="00182F58"/>
    <w:rsid w:val="001A7B18"/>
    <w:rsid w:val="001D7B7D"/>
    <w:rsid w:val="001E3156"/>
    <w:rsid w:val="002219D8"/>
    <w:rsid w:val="0022567C"/>
    <w:rsid w:val="002A48DE"/>
    <w:rsid w:val="002A73B4"/>
    <w:rsid w:val="002B3D19"/>
    <w:rsid w:val="002C018F"/>
    <w:rsid w:val="002E3C5E"/>
    <w:rsid w:val="002E76EE"/>
    <w:rsid w:val="00337A03"/>
    <w:rsid w:val="0035200F"/>
    <w:rsid w:val="0038461D"/>
    <w:rsid w:val="003B36E4"/>
    <w:rsid w:val="003C34A0"/>
    <w:rsid w:val="003D6386"/>
    <w:rsid w:val="00402BBF"/>
    <w:rsid w:val="00430414"/>
    <w:rsid w:val="00440592"/>
    <w:rsid w:val="00491B0B"/>
    <w:rsid w:val="004A420F"/>
    <w:rsid w:val="004C2A48"/>
    <w:rsid w:val="005159BF"/>
    <w:rsid w:val="00534C08"/>
    <w:rsid w:val="00543715"/>
    <w:rsid w:val="00547383"/>
    <w:rsid w:val="0055251D"/>
    <w:rsid w:val="00554206"/>
    <w:rsid w:val="005642D5"/>
    <w:rsid w:val="005807C7"/>
    <w:rsid w:val="005D488F"/>
    <w:rsid w:val="00601D61"/>
    <w:rsid w:val="00626387"/>
    <w:rsid w:val="006C2AE3"/>
    <w:rsid w:val="006C745C"/>
    <w:rsid w:val="006D4CC1"/>
    <w:rsid w:val="006F7902"/>
    <w:rsid w:val="006F7A8B"/>
    <w:rsid w:val="00742381"/>
    <w:rsid w:val="007552B7"/>
    <w:rsid w:val="007D0DD0"/>
    <w:rsid w:val="007E4DAC"/>
    <w:rsid w:val="007E7D70"/>
    <w:rsid w:val="00811138"/>
    <w:rsid w:val="00876A8B"/>
    <w:rsid w:val="00883929"/>
    <w:rsid w:val="008964D8"/>
    <w:rsid w:val="008A45AB"/>
    <w:rsid w:val="008E0FBE"/>
    <w:rsid w:val="008E4724"/>
    <w:rsid w:val="009255E5"/>
    <w:rsid w:val="009338E6"/>
    <w:rsid w:val="0095744E"/>
    <w:rsid w:val="00957684"/>
    <w:rsid w:val="00961E7D"/>
    <w:rsid w:val="00976BDB"/>
    <w:rsid w:val="00991E4A"/>
    <w:rsid w:val="00A21259"/>
    <w:rsid w:val="00A267BD"/>
    <w:rsid w:val="00A3382B"/>
    <w:rsid w:val="00A3750D"/>
    <w:rsid w:val="00A505D5"/>
    <w:rsid w:val="00A86C9C"/>
    <w:rsid w:val="00A95759"/>
    <w:rsid w:val="00A958DF"/>
    <w:rsid w:val="00AF033D"/>
    <w:rsid w:val="00B05A33"/>
    <w:rsid w:val="00B160F7"/>
    <w:rsid w:val="00B171CB"/>
    <w:rsid w:val="00B30221"/>
    <w:rsid w:val="00B324D2"/>
    <w:rsid w:val="00B435A8"/>
    <w:rsid w:val="00B47571"/>
    <w:rsid w:val="00B66A97"/>
    <w:rsid w:val="00B97CED"/>
    <w:rsid w:val="00BC075B"/>
    <w:rsid w:val="00BD219D"/>
    <w:rsid w:val="00BD489B"/>
    <w:rsid w:val="00BE7E36"/>
    <w:rsid w:val="00C925CA"/>
    <w:rsid w:val="00CA1386"/>
    <w:rsid w:val="00CA36E9"/>
    <w:rsid w:val="00CA727E"/>
    <w:rsid w:val="00CB19D4"/>
    <w:rsid w:val="00CB4C3E"/>
    <w:rsid w:val="00CC14C3"/>
    <w:rsid w:val="00CD0D49"/>
    <w:rsid w:val="00CE7A15"/>
    <w:rsid w:val="00CF4616"/>
    <w:rsid w:val="00D129A4"/>
    <w:rsid w:val="00D475C3"/>
    <w:rsid w:val="00D95474"/>
    <w:rsid w:val="00D97A4F"/>
    <w:rsid w:val="00DE4BD8"/>
    <w:rsid w:val="00DF1BEB"/>
    <w:rsid w:val="00E31A97"/>
    <w:rsid w:val="00E42303"/>
    <w:rsid w:val="00E852FA"/>
    <w:rsid w:val="00EE5DB6"/>
    <w:rsid w:val="00EF3CE7"/>
    <w:rsid w:val="00F00787"/>
    <w:rsid w:val="00F04F90"/>
    <w:rsid w:val="00F1089C"/>
    <w:rsid w:val="00F125C6"/>
    <w:rsid w:val="00F43337"/>
    <w:rsid w:val="00F82EDA"/>
    <w:rsid w:val="00F94732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C3C04"/>
  <w15:chartTrackingRefBased/>
  <w15:docId w15:val="{5E597A52-9C5F-4A84-B475-8B43255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4F"/>
  </w:style>
  <w:style w:type="paragraph" w:styleId="Footer">
    <w:name w:val="footer"/>
    <w:basedOn w:val="Normal"/>
    <w:link w:val="FooterChar"/>
    <w:uiPriority w:val="99"/>
    <w:unhideWhenUsed/>
    <w:rsid w:val="00D9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4F"/>
  </w:style>
  <w:style w:type="table" w:styleId="TableGrid">
    <w:name w:val="Table Grid"/>
    <w:basedOn w:val="TableNormal"/>
    <w:uiPriority w:val="39"/>
    <w:rsid w:val="002B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684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011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mc_cid=23a93d9dc0&amp;mc_eid=486b6d4262&amp;v=SUBKgKjRjeE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pcenternetwork.org/news-events/news/7450/raising-awareness-new-york-state-culturally-responsive-sustaining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Groups Agenda Template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Groups Agenda Template</dc:title>
  <dc:subject/>
  <dc:creator>Jennifer Coffey</dc:creator>
  <cp:keywords/>
  <dc:description/>
  <cp:lastModifiedBy>Kelsey Leib</cp:lastModifiedBy>
  <cp:revision>2</cp:revision>
  <dcterms:created xsi:type="dcterms:W3CDTF">2024-01-30T21:57:00Z</dcterms:created>
  <dcterms:modified xsi:type="dcterms:W3CDTF">2024-01-30T21:57:00Z</dcterms:modified>
</cp:coreProperties>
</file>